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8B" w:rsidRDefault="00E30BB2">
      <w:r>
        <w:rPr>
          <w:b/>
          <w:noProof/>
          <w:color w:val="003300"/>
          <w:sz w:val="28"/>
          <w:szCs w:val="28"/>
        </w:rPr>
        <mc:AlternateContent>
          <mc:Choice Requires="wps">
            <w:drawing>
              <wp:anchor distT="0" distB="0" distL="114300" distR="114300" simplePos="0" relativeHeight="251672576" behindDoc="0" locked="0" layoutInCell="1" allowOverlap="1" wp14:anchorId="07B5983F" wp14:editId="5C9E6342">
                <wp:simplePos x="0" y="0"/>
                <wp:positionH relativeFrom="column">
                  <wp:posOffset>-735965</wp:posOffset>
                </wp:positionH>
                <wp:positionV relativeFrom="paragraph">
                  <wp:posOffset>7180489</wp:posOffset>
                </wp:positionV>
                <wp:extent cx="7209155" cy="103378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1033780"/>
                        </a:xfrm>
                        <a:prstGeom prst="rect">
                          <a:avLst/>
                        </a:prstGeom>
                        <a:solidFill>
                          <a:srgbClr val="003300"/>
                        </a:solidFill>
                        <a:ln w="9525">
                          <a:noFill/>
                          <a:miter lim="800000"/>
                          <a:headEnd/>
                          <a:tailEnd/>
                        </a:ln>
                        <a:effectLst/>
                      </wps:spPr>
                      <wps:txbx>
                        <w:txbxContent>
                          <w:p w:rsidR="00A37826" w:rsidRPr="00A37826" w:rsidRDefault="00A37826" w:rsidP="00A37826">
                            <w:pPr>
                              <w:spacing w:after="0" w:line="360" w:lineRule="auto"/>
                              <w:jc w:val="center"/>
                              <w:rPr>
                                <w:sz w:val="26"/>
                                <w:szCs w:val="20"/>
                              </w:rPr>
                            </w:pPr>
                            <w:r w:rsidRPr="00A37826">
                              <w:rPr>
                                <w:sz w:val="26"/>
                                <w:szCs w:val="20"/>
                              </w:rPr>
                              <w:t>MONTGOMERIE LINKS VIETNAM – Dien Ngoc Ward, Dien Ban Town, Quang Nam Province</w:t>
                            </w:r>
                          </w:p>
                          <w:p w:rsidR="00A37826" w:rsidRPr="00A37826" w:rsidRDefault="00A37826" w:rsidP="00A37826">
                            <w:pPr>
                              <w:pStyle w:val="NormalWeb"/>
                              <w:spacing w:before="0" w:beforeAutospacing="0" w:after="0" w:afterAutospacing="0" w:line="360" w:lineRule="auto"/>
                              <w:jc w:val="center"/>
                              <w:textAlignment w:val="baseline"/>
                              <w:rPr>
                                <w:rStyle w:val="Hyperlink"/>
                                <w:rFonts w:asciiTheme="minorHAnsi" w:hAnsiTheme="minorHAnsi"/>
                                <w:color w:val="FFFFFF" w:themeColor="background1"/>
                                <w:sz w:val="26"/>
                                <w:szCs w:val="20"/>
                              </w:rPr>
                            </w:pPr>
                            <w:r w:rsidRPr="00A37826">
                              <w:rPr>
                                <w:rFonts w:asciiTheme="minorHAnsi" w:hAnsiTheme="minorHAnsi"/>
                                <w:sz w:val="26"/>
                                <w:szCs w:val="20"/>
                              </w:rPr>
                              <w:t>Tel: (84-510)3 941 942, Website: w</w:t>
                            </w:r>
                            <w:r w:rsidR="00205EB7">
                              <w:rPr>
                                <w:rFonts w:asciiTheme="minorHAnsi" w:hAnsiTheme="minorHAnsi"/>
                                <w:sz w:val="26"/>
                                <w:szCs w:val="20"/>
                              </w:rPr>
                              <w:t>ww. montgomerielinks.com; Email</w:t>
                            </w:r>
                            <w:r w:rsidRPr="00A37826">
                              <w:rPr>
                                <w:rFonts w:asciiTheme="minorHAnsi" w:hAnsiTheme="minorHAnsi"/>
                                <w:sz w:val="26"/>
                                <w:szCs w:val="20"/>
                              </w:rPr>
                              <w:t>:</w:t>
                            </w:r>
                            <w:r w:rsidRPr="00A37826">
                              <w:rPr>
                                <w:rFonts w:asciiTheme="minorHAnsi" w:hAnsiTheme="minorHAnsi"/>
                                <w:color w:val="FFFFFF" w:themeColor="background1"/>
                                <w:sz w:val="26"/>
                                <w:szCs w:val="20"/>
                              </w:rPr>
                              <w:t xml:space="preserve"> </w:t>
                            </w:r>
                            <w:hyperlink r:id="rId9" w:history="1">
                              <w:r w:rsidRPr="00A37826">
                                <w:rPr>
                                  <w:rStyle w:val="Hyperlink"/>
                                  <w:rFonts w:asciiTheme="minorHAnsi" w:hAnsiTheme="minorHAnsi"/>
                                  <w:color w:val="FFFFFF" w:themeColor="background1"/>
                                  <w:sz w:val="26"/>
                                  <w:szCs w:val="20"/>
                                </w:rPr>
                                <w:t>career@montgomerielinks.com</w:t>
                              </w:r>
                            </w:hyperlink>
                          </w:p>
                          <w:p w:rsidR="00A37826" w:rsidRPr="00A37826" w:rsidRDefault="00A37826" w:rsidP="00A37826">
                            <w:pPr>
                              <w:pStyle w:val="NormalWeb"/>
                              <w:tabs>
                                <w:tab w:val="left" w:pos="142"/>
                              </w:tabs>
                              <w:spacing w:before="0" w:beforeAutospacing="0" w:after="0" w:afterAutospacing="0" w:line="276" w:lineRule="auto"/>
                              <w:jc w:val="center"/>
                              <w:textAlignment w:val="baseline"/>
                              <w:rPr>
                                <w:rFonts w:asciiTheme="minorHAnsi" w:hAnsiTheme="minorHAnsi"/>
                                <w:sz w:val="26"/>
                                <w:szCs w:val="20"/>
                              </w:rPr>
                            </w:pPr>
                            <w:r w:rsidRPr="00A37826">
                              <w:rPr>
                                <w:rStyle w:val="Hyperlink"/>
                                <w:rFonts w:asciiTheme="minorHAnsi" w:hAnsiTheme="minorHAnsi" w:cstheme="minorHAnsi"/>
                                <w:b/>
                                <w:color w:val="FFFFFF" w:themeColor="background1"/>
                                <w:sz w:val="26"/>
                                <w:szCs w:val="20"/>
                                <w:u w:val="none"/>
                              </w:rPr>
                              <w:t>FACEBOOK FANPAGE: Montgomerie Links Vietnam – Tuyển Dụng</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7.95pt;margin-top:565.4pt;width:567.65pt;height:8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" fillcolor="#030" stroked="f">
                <v:textbox>
                  <w:txbxContent>
                    <w:p w:rsidR="00A37826" w:rsidRPr="00A37826" w:rsidRDefault="00A37826" w:rsidP="00A37826">
                      <w:pPr>
                        <w:spacing w:after="0" w:line="360" w:lineRule="auto"/>
                        <w:jc w:val="center"/>
                        <w:rPr>
                          <w:sz w:val="26"/>
                          <w:szCs w:val="20"/>
                        </w:rPr>
                      </w:pPr>
                      <w:r w:rsidRPr="00A37826">
                        <w:rPr>
                          <w:sz w:val="26"/>
                          <w:szCs w:val="20"/>
                        </w:rPr>
                        <w:t>MONTGOMERIE LINKS VIETNAM – Dien Ngoc Ward, Dien Ban Town, Quang Nam Province</w:t>
                      </w:r>
                    </w:p>
                    <w:p w:rsidR="00A37826" w:rsidRPr="00A37826" w:rsidRDefault="00A37826" w:rsidP="00A37826">
                      <w:pPr>
                        <w:pStyle w:val="NormalWeb"/>
                        <w:spacing w:before="0" w:beforeAutospacing="0" w:after="0" w:afterAutospacing="0" w:line="360" w:lineRule="auto"/>
                        <w:jc w:val="center"/>
                        <w:textAlignment w:val="baseline"/>
                        <w:rPr>
                          <w:rStyle w:val="Hyperlink"/>
                          <w:rFonts w:asciiTheme="minorHAnsi" w:hAnsiTheme="minorHAnsi"/>
                          <w:color w:val="FFFFFF" w:themeColor="background1"/>
                          <w:sz w:val="26"/>
                          <w:szCs w:val="20"/>
                        </w:rPr>
                      </w:pPr>
                      <w:r w:rsidRPr="00A37826">
                        <w:rPr>
                          <w:rFonts w:asciiTheme="minorHAnsi" w:hAnsiTheme="minorHAnsi"/>
                          <w:sz w:val="26"/>
                          <w:szCs w:val="20"/>
                        </w:rPr>
                        <w:t>Tel: (84-510)3 941 942, Website: w</w:t>
                      </w:r>
                      <w:r w:rsidR="00205EB7">
                        <w:rPr>
                          <w:rFonts w:asciiTheme="minorHAnsi" w:hAnsiTheme="minorHAnsi"/>
                          <w:sz w:val="26"/>
                          <w:szCs w:val="20"/>
                        </w:rPr>
                        <w:t>ww. montgomerielinks.com; Email</w:t>
                      </w:r>
                      <w:r w:rsidRPr="00A37826">
                        <w:rPr>
                          <w:rFonts w:asciiTheme="minorHAnsi" w:hAnsiTheme="minorHAnsi"/>
                          <w:sz w:val="26"/>
                          <w:szCs w:val="20"/>
                        </w:rPr>
                        <w:t>:</w:t>
                      </w:r>
                      <w:r w:rsidRPr="00A37826">
                        <w:rPr>
                          <w:rFonts w:asciiTheme="minorHAnsi" w:hAnsiTheme="minorHAnsi"/>
                          <w:color w:val="FFFFFF" w:themeColor="background1"/>
                          <w:sz w:val="26"/>
                          <w:szCs w:val="20"/>
                        </w:rPr>
                        <w:t xml:space="preserve"> </w:t>
                      </w:r>
                      <w:hyperlink r:id="rId10" w:history="1">
                        <w:r w:rsidRPr="00A37826">
                          <w:rPr>
                            <w:rStyle w:val="Hyperlink"/>
                            <w:rFonts w:asciiTheme="minorHAnsi" w:hAnsiTheme="minorHAnsi"/>
                            <w:color w:val="FFFFFF" w:themeColor="background1"/>
                            <w:sz w:val="26"/>
                            <w:szCs w:val="20"/>
                          </w:rPr>
                          <w:t>career@montgomerielinks.com</w:t>
                        </w:r>
                      </w:hyperlink>
                    </w:p>
                    <w:p w:rsidR="00A37826" w:rsidRPr="00A37826" w:rsidRDefault="00A37826" w:rsidP="00A37826">
                      <w:pPr>
                        <w:pStyle w:val="NormalWeb"/>
                        <w:tabs>
                          <w:tab w:val="left" w:pos="142"/>
                        </w:tabs>
                        <w:spacing w:before="0" w:beforeAutospacing="0" w:after="0" w:afterAutospacing="0" w:line="276" w:lineRule="auto"/>
                        <w:jc w:val="center"/>
                        <w:textAlignment w:val="baseline"/>
                        <w:rPr>
                          <w:rFonts w:asciiTheme="minorHAnsi" w:hAnsiTheme="minorHAnsi"/>
                          <w:sz w:val="26"/>
                          <w:szCs w:val="20"/>
                        </w:rPr>
                      </w:pPr>
                      <w:r w:rsidRPr="00A37826">
                        <w:rPr>
                          <w:rStyle w:val="Hyperlink"/>
                          <w:rFonts w:asciiTheme="minorHAnsi" w:hAnsiTheme="minorHAnsi" w:cstheme="minorHAnsi"/>
                          <w:b/>
                          <w:color w:val="FFFFFF" w:themeColor="background1"/>
                          <w:sz w:val="26"/>
                          <w:szCs w:val="20"/>
                          <w:u w:val="none"/>
                        </w:rPr>
                        <w:t>FACEBOOK FANPAGE: Montgomerie Links Vietnam – Tuyển Dụng</w:t>
                      </w:r>
                    </w:p>
                  </w:txbxContent>
                </v:textbox>
              </v:rect>
            </w:pict>
          </mc:Fallback>
        </mc:AlternateContent>
      </w:r>
      <w:r w:rsidR="00D3548B">
        <w:rPr>
          <w:noProof/>
        </w:rPr>
        <mc:AlternateContent>
          <mc:Choice Requires="wps">
            <w:drawing>
              <wp:anchor distT="0" distB="0" distL="114300" distR="114300" simplePos="0" relativeHeight="251665408" behindDoc="0" locked="0" layoutInCell="1" allowOverlap="1" wp14:anchorId="4B728482" wp14:editId="03524F37">
                <wp:simplePos x="0" y="0"/>
                <wp:positionH relativeFrom="column">
                  <wp:posOffset>645251</wp:posOffset>
                </wp:positionH>
                <wp:positionV relativeFrom="paragraph">
                  <wp:posOffset>1233170</wp:posOffset>
                </wp:positionV>
                <wp:extent cx="5830570" cy="752475"/>
                <wp:effectExtent l="0" t="0" r="0" b="952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70" cy="752475"/>
                        </a:xfrm>
                        <a:prstGeom prst="rect">
                          <a:avLst/>
                        </a:prstGeom>
                        <a:solidFill>
                          <a:srgbClr val="003300"/>
                        </a:solidFill>
                        <a:ln w="9525">
                          <a:noFill/>
                          <a:miter lim="800000"/>
                          <a:headEnd/>
                          <a:tailEnd/>
                        </a:ln>
                        <a:effectLst/>
                      </wps:spPr>
                      <wps:txbx>
                        <w:txbxContent>
                          <w:p w:rsidR="00FF0B1D" w:rsidRPr="007A57C2" w:rsidRDefault="00FF0B1D" w:rsidP="00FF0B1D">
                            <w:pPr>
                              <w:pStyle w:val="Footer"/>
                              <w:jc w:val="center"/>
                              <w:textAlignment w:val="baseline"/>
                              <w:rPr>
                                <w:b/>
                                <w:sz w:val="36"/>
                                <w:szCs w:val="36"/>
                              </w:rPr>
                            </w:pPr>
                            <w:r w:rsidRPr="00A915EF">
                              <w:rPr>
                                <w:rFonts w:ascii="Arial" w:hAnsi="Arial"/>
                                <w:b/>
                                <w:bCs/>
                                <w:color w:val="FFFFFF" w:themeColor="background1"/>
                                <w:kern w:val="24"/>
                                <w:sz w:val="60"/>
                                <w:szCs w:val="60"/>
                              </w:rPr>
                              <w:t xml:space="preserve">              </w:t>
                            </w:r>
                          </w:p>
                          <w:p w:rsidR="00FF0B1D" w:rsidRDefault="00FF0B1D" w:rsidP="00FF0B1D"/>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50.8pt;margin-top:97.1pt;width:459.1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" fillcolor="#030" stroked="f">
                <v:textbox>
                  <w:txbxContent>
                    <w:p w:rsidR="00FF0B1D" w:rsidRPr="007A57C2" w:rsidRDefault="00FF0B1D" w:rsidP="00FF0B1D">
                      <w:pPr>
                        <w:pStyle w:val="Footer"/>
                        <w:jc w:val="center"/>
                        <w:textAlignment w:val="baseline"/>
                        <w:rPr>
                          <w:b/>
                          <w:sz w:val="36"/>
                          <w:szCs w:val="36"/>
                        </w:rPr>
                      </w:pPr>
                      <w:r w:rsidRPr="00A915EF">
                        <w:rPr>
                          <w:rFonts w:ascii="Arial" w:hAnsi="Arial"/>
                          <w:b/>
                          <w:bCs/>
                          <w:color w:val="FFFFFF" w:themeColor="background1"/>
                          <w:kern w:val="24"/>
                          <w:sz w:val="60"/>
                          <w:szCs w:val="60"/>
                        </w:rPr>
                        <w:t xml:space="preserve">              </w:t>
                      </w:r>
                    </w:p>
                    <w:p w:rsidR="00FF0B1D" w:rsidRDefault="00FF0B1D" w:rsidP="00FF0B1D"/>
                  </w:txbxContent>
                </v:textbox>
              </v:rect>
            </w:pict>
          </mc:Fallback>
        </mc:AlternateContent>
      </w:r>
      <w:r w:rsidR="00D3548B">
        <w:rPr>
          <w:noProof/>
        </w:rPr>
        <mc:AlternateContent>
          <mc:Choice Requires="wps">
            <w:drawing>
              <wp:anchor distT="0" distB="0" distL="114300" distR="114300" simplePos="0" relativeHeight="251667456" behindDoc="0" locked="0" layoutInCell="1" allowOverlap="1" wp14:anchorId="3945234D" wp14:editId="2C681352">
                <wp:simplePos x="0" y="0"/>
                <wp:positionH relativeFrom="column">
                  <wp:posOffset>749935</wp:posOffset>
                </wp:positionH>
                <wp:positionV relativeFrom="paragraph">
                  <wp:posOffset>1264285</wp:posOffset>
                </wp:positionV>
                <wp:extent cx="4809490" cy="821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9490" cy="821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207F" w:rsidRPr="002D4076" w:rsidRDefault="0083207F" w:rsidP="0083207F">
                            <w:pPr>
                              <w:rPr>
                                <w:sz w:val="60"/>
                                <w:szCs w:val="60"/>
                              </w:rPr>
                            </w:pPr>
                            <w:r w:rsidRPr="002D4076">
                              <w:rPr>
                                <w:b/>
                                <w:bCs/>
                                <w:color w:val="FFFFFF" w:themeColor="background1"/>
                                <w:kern w:val="24"/>
                                <w:sz w:val="60"/>
                                <w:szCs w:val="60"/>
                              </w:rPr>
                              <w:t>We’re hiring – Tuyển Dụng</w:t>
                            </w:r>
                            <w:r w:rsidRPr="002D4076">
                              <w:rPr>
                                <w:sz w:val="60"/>
                                <w:szCs w:val="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9.05pt;margin-top:99.55pt;width:378.7pt;height:6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" filled="f" stroked="f" strokeweight=".5pt">
                <v:path arrowok="t"/>
                <v:textbox>
                  <w:txbxContent>
                    <w:p w:rsidR="0083207F" w:rsidRPr="002D4076" w:rsidRDefault="0083207F" w:rsidP="0083207F">
                      <w:pPr>
                        <w:rPr>
                          <w:sz w:val="60"/>
                          <w:szCs w:val="60"/>
                        </w:rPr>
                      </w:pPr>
                      <w:r w:rsidRPr="002D4076">
                        <w:rPr>
                          <w:b/>
                          <w:bCs/>
                          <w:color w:val="FFFFFF" w:themeColor="background1"/>
                          <w:kern w:val="24"/>
                          <w:sz w:val="60"/>
                          <w:szCs w:val="60"/>
                        </w:rPr>
                        <w:t>We’re hiring – Tuyển Dụng</w:t>
                      </w:r>
                      <w:r w:rsidRPr="002D4076">
                        <w:rPr>
                          <w:sz w:val="60"/>
                          <w:szCs w:val="60"/>
                        </w:rPr>
                        <w:t xml:space="preserve">                  </w:t>
                      </w:r>
                    </w:p>
                  </w:txbxContent>
                </v:textbox>
              </v:shape>
            </w:pict>
          </mc:Fallback>
        </mc:AlternateContent>
      </w:r>
      <w:r w:rsidR="00D3548B">
        <w:rPr>
          <w:b/>
          <w:noProof/>
          <w:color w:val="003300"/>
          <w:sz w:val="28"/>
          <w:szCs w:val="28"/>
        </w:rPr>
        <w:drawing>
          <wp:anchor distT="0" distB="0" distL="114300" distR="114300" simplePos="0" relativeHeight="251661312" behindDoc="0" locked="0" layoutInCell="1" allowOverlap="1" wp14:anchorId="2FB9FC2B" wp14:editId="0D0BCD20">
            <wp:simplePos x="0" y="0"/>
            <wp:positionH relativeFrom="column">
              <wp:posOffset>-737326</wp:posOffset>
            </wp:positionH>
            <wp:positionV relativeFrom="paragraph">
              <wp:posOffset>-527050</wp:posOffset>
            </wp:positionV>
            <wp:extent cx="7226935" cy="17545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226935" cy="1754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548B">
        <w:rPr>
          <w:noProof/>
        </w:rPr>
        <mc:AlternateContent>
          <mc:Choice Requires="wps">
            <w:drawing>
              <wp:anchor distT="0" distB="0" distL="114300" distR="114300" simplePos="0" relativeHeight="251668480" behindDoc="0" locked="0" layoutInCell="1" allowOverlap="1" wp14:anchorId="18C8ED64" wp14:editId="6F47C19C">
                <wp:simplePos x="0" y="0"/>
                <wp:positionH relativeFrom="column">
                  <wp:posOffset>-756376</wp:posOffset>
                </wp:positionH>
                <wp:positionV relativeFrom="paragraph">
                  <wp:posOffset>-533400</wp:posOffset>
                </wp:positionV>
                <wp:extent cx="7226300" cy="9949180"/>
                <wp:effectExtent l="0" t="0" r="12700" b="13970"/>
                <wp:wrapNone/>
                <wp:docPr id="12" name="Rectangle 12"/>
                <wp:cNvGraphicFramePr/>
                <a:graphic xmlns:a="http://schemas.openxmlformats.org/drawingml/2006/main">
                  <a:graphicData uri="http://schemas.microsoft.com/office/word/2010/wordprocessingShape">
                    <wps:wsp>
                      <wps:cNvSpPr/>
                      <wps:spPr>
                        <a:xfrm>
                          <a:off x="0" y="0"/>
                          <a:ext cx="7226300" cy="9949180"/>
                        </a:xfrm>
                        <a:prstGeom prst="rect">
                          <a:avLst/>
                        </a:prstGeom>
                        <a:noFill/>
                        <a:ln w="158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9.55pt;margin-top:-42pt;width:569pt;height:7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" filled="f" strokecolor="black [3213]" strokeweight="1.25pt">
                <v:stroke linestyle="thinThin"/>
              </v:rect>
            </w:pict>
          </mc:Fallback>
        </mc:AlternateContent>
      </w:r>
      <w:r w:rsidR="00D3548B">
        <w:rPr>
          <w:noProof/>
        </w:rPr>
        <w:drawing>
          <wp:anchor distT="0" distB="0" distL="114300" distR="114300" simplePos="0" relativeHeight="251656704" behindDoc="0" locked="0" layoutInCell="1" allowOverlap="1" wp14:anchorId="2EDB64ED" wp14:editId="31BB9743">
            <wp:simplePos x="0" y="0"/>
            <wp:positionH relativeFrom="column">
              <wp:posOffset>-753110</wp:posOffset>
            </wp:positionH>
            <wp:positionV relativeFrom="paragraph">
              <wp:posOffset>1039495</wp:posOffset>
            </wp:positionV>
            <wp:extent cx="7227570" cy="8376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th hole approach.jpg"/>
                    <pic:cNvPicPr/>
                  </pic:nvPicPr>
                  <pic:blipFill rotWithShape="1">
                    <a:blip r:embed="rId12" cstate="print">
                      <a:extLst>
                        <a:ext uri="{28A0092B-C50C-407E-A947-70E740481C1C}">
                          <a14:useLocalDpi xmlns:a14="http://schemas.microsoft.com/office/drawing/2010/main" val="0"/>
                        </a:ext>
                      </a:extLst>
                    </a:blip>
                    <a:srcRect l="20309" r="24061" b="1804"/>
                    <a:stretch/>
                  </pic:blipFill>
                  <pic:spPr bwMode="auto">
                    <a:xfrm>
                      <a:off x="0" y="0"/>
                      <a:ext cx="7227570" cy="8376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48B">
        <w:rPr>
          <w:b/>
          <w:noProof/>
          <w:color w:val="003300"/>
          <w:sz w:val="28"/>
          <w:szCs w:val="28"/>
        </w:rPr>
        <w:drawing>
          <wp:anchor distT="0" distB="0" distL="114300" distR="114300" simplePos="0" relativeHeight="251663872" behindDoc="0" locked="0" layoutInCell="1" allowOverlap="1" wp14:anchorId="04A6C3E7" wp14:editId="0CB6313D">
            <wp:simplePos x="0" y="0"/>
            <wp:positionH relativeFrom="column">
              <wp:posOffset>-756920</wp:posOffset>
            </wp:positionH>
            <wp:positionV relativeFrom="paragraph">
              <wp:posOffset>1240790</wp:posOffset>
            </wp:positionV>
            <wp:extent cx="1405255" cy="75057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r="2164"/>
                    <a:stretch/>
                  </pic:blipFill>
                  <pic:spPr bwMode="auto">
                    <a:xfrm>
                      <a:off x="0" y="0"/>
                      <a:ext cx="1405255" cy="75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548B">
        <w:rPr>
          <w:noProof/>
        </w:rPr>
        <mc:AlternateContent>
          <mc:Choice Requires="wps">
            <w:drawing>
              <wp:anchor distT="0" distB="0" distL="114300" distR="114300" simplePos="0" relativeHeight="251670528" behindDoc="0" locked="0" layoutInCell="1" allowOverlap="1" wp14:anchorId="448BAD1A" wp14:editId="3D7CA446">
                <wp:simplePos x="0" y="0"/>
                <wp:positionH relativeFrom="column">
                  <wp:posOffset>-683895</wp:posOffset>
                </wp:positionH>
                <wp:positionV relativeFrom="paragraph">
                  <wp:posOffset>2196465</wp:posOffset>
                </wp:positionV>
                <wp:extent cx="7141845" cy="69957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6995795"/>
                        </a:xfrm>
                        <a:prstGeom prst="rect">
                          <a:avLst/>
                        </a:prstGeom>
                        <a:noFill/>
                        <a:ln w="9525">
                          <a:noFill/>
                          <a:miter lim="800000"/>
                          <a:headEnd/>
                          <a:tailEnd/>
                        </a:ln>
                      </wps:spPr>
                      <wps:txbx>
                        <w:txbxContent>
                          <w:p w:rsidR="00BF29B9" w:rsidRDefault="00BF29B9" w:rsidP="00BF29B9">
                            <w:pPr>
                              <w:tabs>
                                <w:tab w:val="left" w:pos="142"/>
                              </w:tabs>
                              <w:spacing w:after="0" w:line="240" w:lineRule="auto"/>
                              <w:jc w:val="both"/>
                              <w:rPr>
                                <w:rFonts w:cstheme="minorHAnsi"/>
                                <w:sz w:val="29"/>
                                <w:szCs w:val="29"/>
                              </w:rPr>
                            </w:pPr>
                            <w:r w:rsidRPr="00260AC7">
                              <w:rPr>
                                <w:rFonts w:cstheme="minorHAnsi"/>
                                <w:sz w:val="29"/>
                                <w:szCs w:val="29"/>
                              </w:rPr>
                              <w:t xml:space="preserve">Sân gôn Montgomerie Links Vietnam với tiêu chuẩn quốc tế 5 sao tọa lạc trên bờ biển đẹp của Miền duyên hải – Miền Trung, được bình chọn là </w:t>
                            </w:r>
                            <w:r w:rsidRPr="00260AC7">
                              <w:rPr>
                                <w:rFonts w:cstheme="minorHAnsi"/>
                                <w:b/>
                                <w:sz w:val="29"/>
                                <w:szCs w:val="29"/>
                              </w:rPr>
                              <w:t>“1 trong 10 sân gôn tốt nhất Châu Á” (2012)</w:t>
                            </w:r>
                            <w:r w:rsidRPr="00260AC7">
                              <w:rPr>
                                <w:rFonts w:cstheme="minorHAnsi"/>
                                <w:sz w:val="29"/>
                                <w:szCs w:val="29"/>
                              </w:rPr>
                              <w:t xml:space="preserve"> - </w:t>
                            </w:r>
                            <w:r w:rsidR="00370B49">
                              <w:rPr>
                                <w:rFonts w:cstheme="minorHAnsi"/>
                                <w:sz w:val="29"/>
                                <w:szCs w:val="29"/>
                              </w:rPr>
                              <w:t>T</w:t>
                            </w:r>
                            <w:r w:rsidRPr="00260AC7">
                              <w:rPr>
                                <w:rFonts w:cstheme="minorHAnsi"/>
                                <w:sz w:val="29"/>
                                <w:szCs w:val="29"/>
                              </w:rPr>
                              <w:t>ạp chí Forbes Travel, “</w:t>
                            </w:r>
                            <w:r w:rsidRPr="00260AC7">
                              <w:rPr>
                                <w:rFonts w:cstheme="minorHAnsi"/>
                                <w:b/>
                                <w:sz w:val="29"/>
                                <w:szCs w:val="29"/>
                              </w:rPr>
                              <w:t>Sân gôn hàng đầu Việt Nam (2016)</w:t>
                            </w:r>
                            <w:r w:rsidR="00370B49">
                              <w:rPr>
                                <w:rFonts w:cstheme="minorHAnsi"/>
                                <w:b/>
                                <w:sz w:val="29"/>
                                <w:szCs w:val="29"/>
                              </w:rPr>
                              <w:t xml:space="preserve"> </w:t>
                            </w:r>
                            <w:r w:rsidRPr="00260AC7">
                              <w:rPr>
                                <w:rFonts w:cstheme="minorHAnsi"/>
                                <w:sz w:val="29"/>
                                <w:szCs w:val="29"/>
                              </w:rPr>
                              <w:t xml:space="preserve">- Bộ </w:t>
                            </w:r>
                            <w:r w:rsidR="00B413E7">
                              <w:rPr>
                                <w:rFonts w:cstheme="minorHAnsi"/>
                                <w:sz w:val="29"/>
                                <w:szCs w:val="29"/>
                              </w:rPr>
                              <w:t>V</w:t>
                            </w:r>
                            <w:r w:rsidRPr="00260AC7">
                              <w:rPr>
                                <w:rFonts w:cstheme="minorHAnsi"/>
                                <w:sz w:val="29"/>
                                <w:szCs w:val="29"/>
                              </w:rPr>
                              <w:t xml:space="preserve">ăn </w:t>
                            </w:r>
                            <w:r w:rsidR="00B413E7">
                              <w:rPr>
                                <w:rFonts w:cstheme="minorHAnsi"/>
                                <w:sz w:val="29"/>
                                <w:szCs w:val="29"/>
                              </w:rPr>
                              <w:t>Hóa,</w:t>
                            </w:r>
                            <w:r w:rsidRPr="00260AC7">
                              <w:rPr>
                                <w:rFonts w:cstheme="minorHAnsi"/>
                                <w:sz w:val="29"/>
                                <w:szCs w:val="29"/>
                              </w:rPr>
                              <w:t xml:space="preserve"> Thể Thao &amp; Du lịch Việt Nam. Xây dựng trên diện tích hơn 70 ha gồm 1 khách sạn và 74 biệt thự cao cấp tiêu chuẩn quốc tế, nhà câu lạc bộ với các nhà hàng và hơn 50 cửa hiệu bán hàng dự kiến hoạt động trong thời gian tới.</w:t>
                            </w:r>
                          </w:p>
                          <w:p w:rsidR="00260AC7" w:rsidRPr="000520EA" w:rsidRDefault="00260AC7" w:rsidP="00BF29B9">
                            <w:pPr>
                              <w:tabs>
                                <w:tab w:val="left" w:pos="142"/>
                              </w:tabs>
                              <w:spacing w:after="0" w:line="240" w:lineRule="auto"/>
                              <w:jc w:val="both"/>
                              <w:rPr>
                                <w:rFonts w:cstheme="minorHAnsi"/>
                                <w:sz w:val="25"/>
                                <w:szCs w:val="29"/>
                              </w:rPr>
                            </w:pPr>
                          </w:p>
                          <w:p w:rsidR="00BF29B9" w:rsidRPr="00260AC7" w:rsidRDefault="00BF29B9" w:rsidP="00BF29B9">
                            <w:pPr>
                              <w:tabs>
                                <w:tab w:val="left" w:pos="142"/>
                              </w:tabs>
                              <w:spacing w:after="0" w:line="240" w:lineRule="auto"/>
                              <w:jc w:val="both"/>
                              <w:rPr>
                                <w:rFonts w:cstheme="minorHAnsi"/>
                                <w:sz w:val="29"/>
                                <w:szCs w:val="29"/>
                              </w:rPr>
                            </w:pPr>
                            <w:r w:rsidRPr="00260AC7">
                              <w:rPr>
                                <w:rFonts w:cstheme="minorHAnsi"/>
                                <w:sz w:val="29"/>
                                <w:szCs w:val="29"/>
                              </w:rPr>
                              <w:t xml:space="preserve">Để phục vụ cho việc mở rộng kinh doanh và đặc biệt là khách sạn Montgomerie </w:t>
                            </w:r>
                            <w:proofErr w:type="gramStart"/>
                            <w:r w:rsidRPr="00260AC7">
                              <w:rPr>
                                <w:rFonts w:cstheme="minorHAnsi"/>
                                <w:sz w:val="29"/>
                                <w:szCs w:val="29"/>
                              </w:rPr>
                              <w:t>Links</w:t>
                            </w:r>
                            <w:proofErr w:type="gramEnd"/>
                            <w:r w:rsidRPr="00260AC7">
                              <w:rPr>
                                <w:rFonts w:cstheme="minorHAnsi"/>
                                <w:sz w:val="29"/>
                                <w:szCs w:val="29"/>
                              </w:rPr>
                              <w:t xml:space="preserve"> dự kiến chính thức hoạt động </w:t>
                            </w:r>
                            <w:r w:rsidR="00B67FA1">
                              <w:rPr>
                                <w:rFonts w:cstheme="minorHAnsi"/>
                                <w:sz w:val="29"/>
                                <w:szCs w:val="29"/>
                              </w:rPr>
                              <w:t>sớm vào năm</w:t>
                            </w:r>
                            <w:r w:rsidRPr="00260AC7">
                              <w:rPr>
                                <w:rFonts w:cstheme="minorHAnsi"/>
                                <w:sz w:val="29"/>
                                <w:szCs w:val="29"/>
                              </w:rPr>
                              <w:t xml:space="preserve"> 2017, Công ty có nhu cầu tuyển dụng các vị trí sau:</w:t>
                            </w:r>
                          </w:p>
                          <w:p w:rsidR="00CE15B0" w:rsidRDefault="00CE15B0" w:rsidP="000520EA">
                            <w:pPr>
                              <w:tabs>
                                <w:tab w:val="left" w:pos="142"/>
                                <w:tab w:val="left" w:pos="284"/>
                              </w:tabs>
                              <w:spacing w:after="0" w:line="240" w:lineRule="auto"/>
                              <w:ind w:left="142"/>
                              <w:rPr>
                                <w:rFonts w:cstheme="minorHAnsi"/>
                                <w:sz w:val="28"/>
                                <w:szCs w:val="24"/>
                              </w:rPr>
                            </w:pPr>
                          </w:p>
                          <w:p w:rsidR="008830BE" w:rsidRDefault="00CE15B0" w:rsidP="00A2109C">
                            <w:pPr>
                              <w:pStyle w:val="ListParagraph"/>
                              <w:numPr>
                                <w:ilvl w:val="0"/>
                                <w:numId w:val="1"/>
                              </w:numPr>
                              <w:spacing w:after="0"/>
                              <w:ind w:left="426"/>
                              <w:rPr>
                                <w:rFonts w:cstheme="minorHAnsi"/>
                                <w:sz w:val="29"/>
                                <w:szCs w:val="29"/>
                              </w:rPr>
                            </w:pPr>
                            <w:r>
                              <w:rPr>
                                <w:rFonts w:cstheme="minorHAnsi"/>
                                <w:b/>
                                <w:color w:val="0000FF"/>
                                <w:sz w:val="31"/>
                                <w:szCs w:val="31"/>
                              </w:rPr>
                              <w:t>0</w:t>
                            </w:r>
                            <w:r w:rsidR="008830BE" w:rsidRPr="00535911">
                              <w:rPr>
                                <w:rFonts w:cstheme="minorHAnsi"/>
                                <w:b/>
                                <w:color w:val="0000FF"/>
                                <w:sz w:val="31"/>
                                <w:szCs w:val="31"/>
                              </w:rPr>
                              <w:t>1</w:t>
                            </w:r>
                            <w:r w:rsidR="008830BE">
                              <w:rPr>
                                <w:rFonts w:cstheme="minorHAnsi"/>
                                <w:b/>
                                <w:color w:val="0000FF"/>
                                <w:sz w:val="29"/>
                                <w:szCs w:val="29"/>
                              </w:rPr>
                              <w:t xml:space="preserve"> SALES EXECUTIVE </w:t>
                            </w:r>
                            <w:r w:rsidR="008830BE" w:rsidRPr="008830BE">
                              <w:rPr>
                                <w:rFonts w:cstheme="minorHAnsi"/>
                                <w:sz w:val="29"/>
                                <w:szCs w:val="29"/>
                              </w:rPr>
                              <w:t>– NHÂN VIÊN KINH DOANH</w:t>
                            </w:r>
                            <w:r>
                              <w:rPr>
                                <w:rFonts w:cstheme="minorHAnsi"/>
                                <w:sz w:val="29"/>
                                <w:szCs w:val="29"/>
                              </w:rPr>
                              <w:t xml:space="preserve"> (ưu tiên Nam)</w:t>
                            </w:r>
                          </w:p>
                          <w:p w:rsidR="00CE15B0" w:rsidRDefault="00CE15B0" w:rsidP="002C2EB7">
                            <w:pPr>
                              <w:tabs>
                                <w:tab w:val="left" w:pos="142"/>
                              </w:tabs>
                              <w:spacing w:after="0"/>
                              <w:ind w:left="180"/>
                              <w:rPr>
                                <w:rFonts w:cstheme="minorHAnsi"/>
                                <w:sz w:val="30"/>
                                <w:szCs w:val="30"/>
                              </w:rPr>
                            </w:pPr>
                          </w:p>
                          <w:p w:rsidR="000520EA" w:rsidRDefault="00BF29B9" w:rsidP="00AB3ACD">
                            <w:pPr>
                              <w:tabs>
                                <w:tab w:val="left" w:pos="142"/>
                              </w:tabs>
                              <w:spacing w:after="0"/>
                              <w:rPr>
                                <w:rFonts w:cstheme="minorHAnsi"/>
                                <w:b/>
                                <w:sz w:val="29"/>
                                <w:szCs w:val="29"/>
                              </w:rPr>
                            </w:pPr>
                            <w:r w:rsidRPr="00260AC7">
                              <w:rPr>
                                <w:rFonts w:cstheme="minorHAnsi"/>
                                <w:b/>
                                <w:sz w:val="29"/>
                                <w:szCs w:val="29"/>
                                <w:u w:val="single"/>
                              </w:rPr>
                              <w:t>THỜI HẠN NỘP HỒ SƠ</w:t>
                            </w:r>
                            <w:r w:rsidR="001F65F4">
                              <w:rPr>
                                <w:rFonts w:cstheme="minorHAnsi"/>
                                <w:b/>
                                <w:sz w:val="29"/>
                                <w:szCs w:val="29"/>
                              </w:rPr>
                              <w:t xml:space="preserve">: </w:t>
                            </w:r>
                            <w:r w:rsidR="000520EA">
                              <w:rPr>
                                <w:rFonts w:cstheme="minorHAnsi"/>
                                <w:b/>
                                <w:sz w:val="29"/>
                                <w:szCs w:val="29"/>
                              </w:rPr>
                              <w:t xml:space="preserve"> </w:t>
                            </w:r>
                            <w:r w:rsidR="00E36A79">
                              <w:rPr>
                                <w:rFonts w:cstheme="minorHAnsi"/>
                                <w:b/>
                                <w:sz w:val="29"/>
                                <w:szCs w:val="29"/>
                              </w:rPr>
                              <w:t>10</w:t>
                            </w:r>
                            <w:r w:rsidR="00CE15B0">
                              <w:rPr>
                                <w:rFonts w:cstheme="minorHAnsi"/>
                                <w:b/>
                                <w:sz w:val="29"/>
                                <w:szCs w:val="29"/>
                              </w:rPr>
                              <w:t>/05/2017</w:t>
                            </w:r>
                            <w:r w:rsidR="000520EA">
                              <w:rPr>
                                <w:rFonts w:cstheme="minorHAnsi"/>
                                <w:b/>
                                <w:sz w:val="29"/>
                                <w:szCs w:val="29"/>
                              </w:rPr>
                              <w:t xml:space="preserve"> </w:t>
                            </w:r>
                          </w:p>
                          <w:p w:rsidR="00D42A4A" w:rsidRDefault="000520EA" w:rsidP="00AB3ACD">
                            <w:pPr>
                              <w:tabs>
                                <w:tab w:val="left" w:pos="142"/>
                              </w:tabs>
                              <w:spacing w:after="0"/>
                              <w:rPr>
                                <w:rFonts w:cstheme="minorHAnsi"/>
                                <w:b/>
                                <w:sz w:val="29"/>
                                <w:szCs w:val="29"/>
                              </w:rPr>
                            </w:pPr>
                            <w:r>
                              <w:rPr>
                                <w:rFonts w:cstheme="minorHAnsi"/>
                                <w:b/>
                                <w:sz w:val="29"/>
                                <w:szCs w:val="29"/>
                              </w:rPr>
                              <w:tab/>
                            </w:r>
                            <w:r>
                              <w:rPr>
                                <w:rFonts w:cstheme="minorHAnsi"/>
                                <w:b/>
                                <w:sz w:val="29"/>
                                <w:szCs w:val="29"/>
                              </w:rPr>
                              <w:tab/>
                            </w:r>
                            <w:r>
                              <w:rPr>
                                <w:rFonts w:cstheme="minorHAnsi"/>
                                <w:b/>
                                <w:sz w:val="29"/>
                                <w:szCs w:val="29"/>
                              </w:rPr>
                              <w:tab/>
                            </w:r>
                            <w:r>
                              <w:rPr>
                                <w:rFonts w:cstheme="minorHAnsi"/>
                                <w:b/>
                                <w:sz w:val="29"/>
                                <w:szCs w:val="29"/>
                              </w:rPr>
                              <w:tab/>
                            </w:r>
                            <w:r>
                              <w:rPr>
                                <w:rFonts w:cstheme="minorHAnsi"/>
                                <w:b/>
                                <w:sz w:val="29"/>
                                <w:szCs w:val="29"/>
                              </w:rPr>
                              <w:tab/>
                            </w:r>
                            <w:proofErr w:type="gramStart"/>
                            <w:r w:rsidR="00BF29B9" w:rsidRPr="00260AC7">
                              <w:rPr>
                                <w:rFonts w:cstheme="minorHAnsi"/>
                                <w:b/>
                                <w:sz w:val="29"/>
                                <w:szCs w:val="29"/>
                              </w:rPr>
                              <w:t>Sẽ ưu tiên phỏng vấn trước những hồ sơ nộp sớm.</w:t>
                            </w:r>
                            <w:proofErr w:type="gramEnd"/>
                          </w:p>
                          <w:p w:rsidR="00F11B06" w:rsidRDefault="00F11B06" w:rsidP="00AB3ACD">
                            <w:pPr>
                              <w:tabs>
                                <w:tab w:val="left" w:pos="142"/>
                              </w:tabs>
                              <w:spacing w:after="0"/>
                              <w:rPr>
                                <w:rFonts w:cstheme="minorHAnsi"/>
                                <w:b/>
                                <w:sz w:val="29"/>
                                <w:szCs w:val="29"/>
                              </w:rPr>
                            </w:pPr>
                          </w:p>
                          <w:p w:rsidR="00BF29B9" w:rsidRDefault="00BF29B9" w:rsidP="00AB3ACD">
                            <w:pPr>
                              <w:tabs>
                                <w:tab w:val="left" w:pos="142"/>
                              </w:tabs>
                              <w:spacing w:after="0"/>
                              <w:rPr>
                                <w:rFonts w:cstheme="minorHAnsi"/>
                                <w:sz w:val="28"/>
                                <w:szCs w:val="28"/>
                              </w:rPr>
                            </w:pPr>
                            <w:r w:rsidRPr="00AB3ACD">
                              <w:rPr>
                                <w:rFonts w:cstheme="minorHAnsi"/>
                                <w:b/>
                                <w:sz w:val="29"/>
                                <w:szCs w:val="29"/>
                                <w:u w:val="single"/>
                              </w:rPr>
                              <w:t>HỒ SƠ:</w:t>
                            </w:r>
                            <w:r w:rsidRPr="00AB3ACD">
                              <w:rPr>
                                <w:rFonts w:cstheme="minorHAnsi"/>
                                <w:b/>
                                <w:sz w:val="29"/>
                                <w:szCs w:val="29"/>
                              </w:rPr>
                              <w:t xml:space="preserve">  </w:t>
                            </w:r>
                            <w:r w:rsidRPr="00D42A4A">
                              <w:rPr>
                                <w:rFonts w:cstheme="minorHAnsi"/>
                                <w:sz w:val="28"/>
                                <w:szCs w:val="28"/>
                              </w:rPr>
                              <w:t>Ảnh 3x4, Tóm tắt học vấn và quá trình làm việc, Bản sao Văn bằng, chứng chỉ liên quan.</w:t>
                            </w:r>
                          </w:p>
                          <w:p w:rsidR="00E36A79" w:rsidRPr="00E577E3" w:rsidRDefault="00E36A79" w:rsidP="00E36A79">
                            <w:pPr>
                              <w:tabs>
                                <w:tab w:val="left" w:pos="142"/>
                              </w:tabs>
                              <w:spacing w:after="0"/>
                              <w:rPr>
                                <w:rFonts w:cstheme="minorHAnsi"/>
                                <w:sz w:val="29"/>
                                <w:szCs w:val="29"/>
                              </w:rPr>
                            </w:pPr>
                            <w:r w:rsidRPr="00E577E3">
                              <w:rPr>
                                <w:rFonts w:cstheme="minorHAnsi"/>
                                <w:sz w:val="29"/>
                                <w:szCs w:val="29"/>
                              </w:rPr>
                              <w:t xml:space="preserve">Hồ </w:t>
                            </w:r>
                            <w:proofErr w:type="gramStart"/>
                            <w:r w:rsidRPr="00E577E3">
                              <w:rPr>
                                <w:rFonts w:cstheme="minorHAnsi"/>
                                <w:sz w:val="29"/>
                                <w:szCs w:val="29"/>
                              </w:rPr>
                              <w:t>sơ</w:t>
                            </w:r>
                            <w:proofErr w:type="gramEnd"/>
                            <w:r w:rsidRPr="00E577E3">
                              <w:rPr>
                                <w:rFonts w:cstheme="minorHAnsi"/>
                                <w:sz w:val="29"/>
                                <w:szCs w:val="29"/>
                              </w:rPr>
                              <w:t xml:space="preserve"> có thể nộp trực tiếp tại Sân </w:t>
                            </w:r>
                            <w:r>
                              <w:rPr>
                                <w:rFonts w:cstheme="minorHAnsi"/>
                                <w:sz w:val="29"/>
                                <w:szCs w:val="29"/>
                              </w:rPr>
                              <w:t xml:space="preserve">gôn Montgomerie Links Vietnam hoặc gửi qua email: </w:t>
                            </w:r>
                            <w:hyperlink r:id="rId14" w:history="1">
                              <w:r w:rsidRPr="004C2BDD">
                                <w:rPr>
                                  <w:rFonts w:cstheme="minorHAnsi"/>
                                  <w:sz w:val="29"/>
                                  <w:szCs w:val="29"/>
                                </w:rPr>
                                <w:t>career@montgomerielinks.com</w:t>
                              </w:r>
                            </w:hyperlink>
                          </w:p>
                          <w:p w:rsidR="00E36A79" w:rsidRPr="00AB3ACD" w:rsidRDefault="00E36A79" w:rsidP="00AB3ACD">
                            <w:pPr>
                              <w:tabs>
                                <w:tab w:val="left" w:pos="142"/>
                              </w:tabs>
                              <w:spacing w:after="0"/>
                              <w:rPr>
                                <w:rFonts w:cstheme="minorHAnsi"/>
                                <w:b/>
                                <w:sz w:val="29"/>
                                <w:szCs w:val="29"/>
                              </w:rPr>
                            </w:pPr>
                          </w:p>
                          <w:p w:rsidR="00BF29B9" w:rsidRPr="00A37826" w:rsidRDefault="00BF29B9">
                            <w:pPr>
                              <w:rPr>
                                <w:sz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3.85pt;margin-top:172.95pt;width:562.35pt;height:550.8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" filled="f" stroked="f">
                <v:textbox style="mso-fit-shape-to-text:t">
                  <w:txbxContent>
                    <w:p w:rsidR="00BF29B9" w:rsidRDefault="00BF29B9" w:rsidP="00BF29B9">
                      <w:pPr>
                        <w:tabs>
                          <w:tab w:val="left" w:pos="142"/>
                        </w:tabs>
                        <w:spacing w:after="0" w:line="240" w:lineRule="auto"/>
                        <w:jc w:val="both"/>
                        <w:rPr>
                          <w:rFonts w:cstheme="minorHAnsi"/>
                          <w:sz w:val="29"/>
                          <w:szCs w:val="29"/>
                        </w:rPr>
                      </w:pPr>
                      <w:r w:rsidRPr="00260AC7">
                        <w:rPr>
                          <w:rFonts w:cstheme="minorHAnsi"/>
                          <w:sz w:val="29"/>
                          <w:szCs w:val="29"/>
                        </w:rPr>
                        <w:t xml:space="preserve">Sân gôn Montgomerie Links Vietnam với tiêu chuẩn quốc tế 5 sao tọa lạc trên bờ biển đẹp của Miền duyên hải – Miền Trung, được bình chọn là </w:t>
                      </w:r>
                      <w:r w:rsidRPr="00260AC7">
                        <w:rPr>
                          <w:rFonts w:cstheme="minorHAnsi"/>
                          <w:b/>
                          <w:sz w:val="29"/>
                          <w:szCs w:val="29"/>
                        </w:rPr>
                        <w:t>“1 trong 10 sân gôn tốt nhất Châu Á” (2012)</w:t>
                      </w:r>
                      <w:r w:rsidRPr="00260AC7">
                        <w:rPr>
                          <w:rFonts w:cstheme="minorHAnsi"/>
                          <w:sz w:val="29"/>
                          <w:szCs w:val="29"/>
                        </w:rPr>
                        <w:t xml:space="preserve"> - </w:t>
                      </w:r>
                      <w:r w:rsidR="00370B49">
                        <w:rPr>
                          <w:rFonts w:cstheme="minorHAnsi"/>
                          <w:sz w:val="29"/>
                          <w:szCs w:val="29"/>
                        </w:rPr>
                        <w:t>T</w:t>
                      </w:r>
                      <w:r w:rsidRPr="00260AC7">
                        <w:rPr>
                          <w:rFonts w:cstheme="minorHAnsi"/>
                          <w:sz w:val="29"/>
                          <w:szCs w:val="29"/>
                        </w:rPr>
                        <w:t>ạp chí Forbes Travel, “</w:t>
                      </w:r>
                      <w:r w:rsidRPr="00260AC7">
                        <w:rPr>
                          <w:rFonts w:cstheme="minorHAnsi"/>
                          <w:b/>
                          <w:sz w:val="29"/>
                          <w:szCs w:val="29"/>
                        </w:rPr>
                        <w:t>Sân gôn hàng đầu Việt Nam (2016)</w:t>
                      </w:r>
                      <w:r w:rsidR="00370B49">
                        <w:rPr>
                          <w:rFonts w:cstheme="minorHAnsi"/>
                          <w:b/>
                          <w:sz w:val="29"/>
                          <w:szCs w:val="29"/>
                        </w:rPr>
                        <w:t xml:space="preserve"> </w:t>
                      </w:r>
                      <w:r w:rsidRPr="00260AC7">
                        <w:rPr>
                          <w:rFonts w:cstheme="minorHAnsi"/>
                          <w:sz w:val="29"/>
                          <w:szCs w:val="29"/>
                        </w:rPr>
                        <w:t xml:space="preserve">- Bộ </w:t>
                      </w:r>
                      <w:r w:rsidR="00B413E7">
                        <w:rPr>
                          <w:rFonts w:cstheme="minorHAnsi"/>
                          <w:sz w:val="29"/>
                          <w:szCs w:val="29"/>
                        </w:rPr>
                        <w:t>V</w:t>
                      </w:r>
                      <w:r w:rsidRPr="00260AC7">
                        <w:rPr>
                          <w:rFonts w:cstheme="minorHAnsi"/>
                          <w:sz w:val="29"/>
                          <w:szCs w:val="29"/>
                        </w:rPr>
                        <w:t xml:space="preserve">ăn </w:t>
                      </w:r>
                      <w:r w:rsidR="00B413E7">
                        <w:rPr>
                          <w:rFonts w:cstheme="minorHAnsi"/>
                          <w:sz w:val="29"/>
                          <w:szCs w:val="29"/>
                        </w:rPr>
                        <w:t>Hóa,</w:t>
                      </w:r>
                      <w:r w:rsidRPr="00260AC7">
                        <w:rPr>
                          <w:rFonts w:cstheme="minorHAnsi"/>
                          <w:sz w:val="29"/>
                          <w:szCs w:val="29"/>
                        </w:rPr>
                        <w:t xml:space="preserve"> Thể Thao &amp; Du lịch Việt Nam. Xây dựng trên diện tích hơn 70 ha gồm 1 khách sạn và 74 biệt thự cao cấp tiêu chuẩn quốc tế, nhà câu lạc bộ với các nhà hàng và hơn 50 cửa hiệu bán hàng dự kiến hoạt động trong thời gian tới.</w:t>
                      </w:r>
                    </w:p>
                    <w:p w:rsidR="00260AC7" w:rsidRPr="000520EA" w:rsidRDefault="00260AC7" w:rsidP="00BF29B9">
                      <w:pPr>
                        <w:tabs>
                          <w:tab w:val="left" w:pos="142"/>
                        </w:tabs>
                        <w:spacing w:after="0" w:line="240" w:lineRule="auto"/>
                        <w:jc w:val="both"/>
                        <w:rPr>
                          <w:rFonts w:cstheme="minorHAnsi"/>
                          <w:sz w:val="25"/>
                          <w:szCs w:val="29"/>
                        </w:rPr>
                      </w:pPr>
                    </w:p>
                    <w:p w:rsidR="00BF29B9" w:rsidRPr="00260AC7" w:rsidRDefault="00BF29B9" w:rsidP="00BF29B9">
                      <w:pPr>
                        <w:tabs>
                          <w:tab w:val="left" w:pos="142"/>
                        </w:tabs>
                        <w:spacing w:after="0" w:line="240" w:lineRule="auto"/>
                        <w:jc w:val="both"/>
                        <w:rPr>
                          <w:rFonts w:cstheme="minorHAnsi"/>
                          <w:sz w:val="29"/>
                          <w:szCs w:val="29"/>
                        </w:rPr>
                      </w:pPr>
                      <w:r w:rsidRPr="00260AC7">
                        <w:rPr>
                          <w:rFonts w:cstheme="minorHAnsi"/>
                          <w:sz w:val="29"/>
                          <w:szCs w:val="29"/>
                        </w:rPr>
                        <w:t xml:space="preserve">Để phục vụ cho việc mở rộng kinh doanh và đặc biệt là khách sạn Montgomerie </w:t>
                      </w:r>
                      <w:proofErr w:type="gramStart"/>
                      <w:r w:rsidRPr="00260AC7">
                        <w:rPr>
                          <w:rFonts w:cstheme="minorHAnsi"/>
                          <w:sz w:val="29"/>
                          <w:szCs w:val="29"/>
                        </w:rPr>
                        <w:t>Links</w:t>
                      </w:r>
                      <w:proofErr w:type="gramEnd"/>
                      <w:r w:rsidRPr="00260AC7">
                        <w:rPr>
                          <w:rFonts w:cstheme="minorHAnsi"/>
                          <w:sz w:val="29"/>
                          <w:szCs w:val="29"/>
                        </w:rPr>
                        <w:t xml:space="preserve"> dự kiến chính thức hoạt động </w:t>
                      </w:r>
                      <w:r w:rsidR="00B67FA1">
                        <w:rPr>
                          <w:rFonts w:cstheme="minorHAnsi"/>
                          <w:sz w:val="29"/>
                          <w:szCs w:val="29"/>
                        </w:rPr>
                        <w:t>sớm vào năm</w:t>
                      </w:r>
                      <w:r w:rsidRPr="00260AC7">
                        <w:rPr>
                          <w:rFonts w:cstheme="minorHAnsi"/>
                          <w:sz w:val="29"/>
                          <w:szCs w:val="29"/>
                        </w:rPr>
                        <w:t xml:space="preserve"> 2017, Công ty có nhu cầu tuyển dụng các vị trí sau:</w:t>
                      </w:r>
                    </w:p>
                    <w:p w:rsidR="00CE15B0" w:rsidRDefault="00CE15B0" w:rsidP="000520EA">
                      <w:pPr>
                        <w:tabs>
                          <w:tab w:val="left" w:pos="142"/>
                          <w:tab w:val="left" w:pos="284"/>
                        </w:tabs>
                        <w:spacing w:after="0" w:line="240" w:lineRule="auto"/>
                        <w:ind w:left="142"/>
                        <w:rPr>
                          <w:rFonts w:cstheme="minorHAnsi"/>
                          <w:sz w:val="28"/>
                          <w:szCs w:val="24"/>
                        </w:rPr>
                      </w:pPr>
                    </w:p>
                    <w:p w:rsidR="008830BE" w:rsidRDefault="00CE15B0" w:rsidP="00A2109C">
                      <w:pPr>
                        <w:pStyle w:val="ListParagraph"/>
                        <w:numPr>
                          <w:ilvl w:val="0"/>
                          <w:numId w:val="1"/>
                        </w:numPr>
                        <w:spacing w:after="0"/>
                        <w:ind w:left="426"/>
                        <w:rPr>
                          <w:rFonts w:cstheme="minorHAnsi"/>
                          <w:sz w:val="29"/>
                          <w:szCs w:val="29"/>
                        </w:rPr>
                      </w:pPr>
                      <w:r>
                        <w:rPr>
                          <w:rFonts w:cstheme="minorHAnsi"/>
                          <w:b/>
                          <w:color w:val="0000FF"/>
                          <w:sz w:val="31"/>
                          <w:szCs w:val="31"/>
                        </w:rPr>
                        <w:t>0</w:t>
                      </w:r>
                      <w:r w:rsidR="008830BE" w:rsidRPr="00535911">
                        <w:rPr>
                          <w:rFonts w:cstheme="minorHAnsi"/>
                          <w:b/>
                          <w:color w:val="0000FF"/>
                          <w:sz w:val="31"/>
                          <w:szCs w:val="31"/>
                        </w:rPr>
                        <w:t>1</w:t>
                      </w:r>
                      <w:r w:rsidR="008830BE">
                        <w:rPr>
                          <w:rFonts w:cstheme="minorHAnsi"/>
                          <w:b/>
                          <w:color w:val="0000FF"/>
                          <w:sz w:val="29"/>
                          <w:szCs w:val="29"/>
                        </w:rPr>
                        <w:t xml:space="preserve"> SALES EXECUTIVE </w:t>
                      </w:r>
                      <w:r w:rsidR="008830BE" w:rsidRPr="008830BE">
                        <w:rPr>
                          <w:rFonts w:cstheme="minorHAnsi"/>
                          <w:sz w:val="29"/>
                          <w:szCs w:val="29"/>
                        </w:rPr>
                        <w:t>– NHÂN VIÊN KINH DOANH</w:t>
                      </w:r>
                      <w:r>
                        <w:rPr>
                          <w:rFonts w:cstheme="minorHAnsi"/>
                          <w:sz w:val="29"/>
                          <w:szCs w:val="29"/>
                        </w:rPr>
                        <w:t xml:space="preserve"> (ưu tiên Nam)</w:t>
                      </w:r>
                    </w:p>
                    <w:p w:rsidR="00CE15B0" w:rsidRDefault="00CE15B0" w:rsidP="002C2EB7">
                      <w:pPr>
                        <w:tabs>
                          <w:tab w:val="left" w:pos="142"/>
                        </w:tabs>
                        <w:spacing w:after="0"/>
                        <w:ind w:left="180"/>
                        <w:rPr>
                          <w:rFonts w:cstheme="minorHAnsi"/>
                          <w:sz w:val="30"/>
                          <w:szCs w:val="30"/>
                        </w:rPr>
                      </w:pPr>
                    </w:p>
                    <w:p w:rsidR="000520EA" w:rsidRDefault="00BF29B9" w:rsidP="00AB3ACD">
                      <w:pPr>
                        <w:tabs>
                          <w:tab w:val="left" w:pos="142"/>
                        </w:tabs>
                        <w:spacing w:after="0"/>
                        <w:rPr>
                          <w:rFonts w:cstheme="minorHAnsi"/>
                          <w:b/>
                          <w:sz w:val="29"/>
                          <w:szCs w:val="29"/>
                        </w:rPr>
                      </w:pPr>
                      <w:r w:rsidRPr="00260AC7">
                        <w:rPr>
                          <w:rFonts w:cstheme="minorHAnsi"/>
                          <w:b/>
                          <w:sz w:val="29"/>
                          <w:szCs w:val="29"/>
                          <w:u w:val="single"/>
                        </w:rPr>
                        <w:t>THỜI HẠN NỘP HỒ SƠ</w:t>
                      </w:r>
                      <w:r w:rsidR="001F65F4">
                        <w:rPr>
                          <w:rFonts w:cstheme="minorHAnsi"/>
                          <w:b/>
                          <w:sz w:val="29"/>
                          <w:szCs w:val="29"/>
                        </w:rPr>
                        <w:t xml:space="preserve">: </w:t>
                      </w:r>
                      <w:r w:rsidR="000520EA">
                        <w:rPr>
                          <w:rFonts w:cstheme="minorHAnsi"/>
                          <w:b/>
                          <w:sz w:val="29"/>
                          <w:szCs w:val="29"/>
                        </w:rPr>
                        <w:t xml:space="preserve"> </w:t>
                      </w:r>
                      <w:r w:rsidR="00E36A79">
                        <w:rPr>
                          <w:rFonts w:cstheme="minorHAnsi"/>
                          <w:b/>
                          <w:sz w:val="29"/>
                          <w:szCs w:val="29"/>
                        </w:rPr>
                        <w:t>10</w:t>
                      </w:r>
                      <w:r w:rsidR="00CE15B0">
                        <w:rPr>
                          <w:rFonts w:cstheme="minorHAnsi"/>
                          <w:b/>
                          <w:sz w:val="29"/>
                          <w:szCs w:val="29"/>
                        </w:rPr>
                        <w:t>/05/2017</w:t>
                      </w:r>
                      <w:r w:rsidR="000520EA">
                        <w:rPr>
                          <w:rFonts w:cstheme="minorHAnsi"/>
                          <w:b/>
                          <w:sz w:val="29"/>
                          <w:szCs w:val="29"/>
                        </w:rPr>
                        <w:t xml:space="preserve"> </w:t>
                      </w:r>
                    </w:p>
                    <w:p w:rsidR="00D42A4A" w:rsidRDefault="000520EA" w:rsidP="00AB3ACD">
                      <w:pPr>
                        <w:tabs>
                          <w:tab w:val="left" w:pos="142"/>
                        </w:tabs>
                        <w:spacing w:after="0"/>
                        <w:rPr>
                          <w:rFonts w:cstheme="minorHAnsi"/>
                          <w:b/>
                          <w:sz w:val="29"/>
                          <w:szCs w:val="29"/>
                        </w:rPr>
                      </w:pPr>
                      <w:r>
                        <w:rPr>
                          <w:rFonts w:cstheme="minorHAnsi"/>
                          <w:b/>
                          <w:sz w:val="29"/>
                          <w:szCs w:val="29"/>
                        </w:rPr>
                        <w:tab/>
                      </w:r>
                      <w:r>
                        <w:rPr>
                          <w:rFonts w:cstheme="minorHAnsi"/>
                          <w:b/>
                          <w:sz w:val="29"/>
                          <w:szCs w:val="29"/>
                        </w:rPr>
                        <w:tab/>
                      </w:r>
                      <w:r>
                        <w:rPr>
                          <w:rFonts w:cstheme="minorHAnsi"/>
                          <w:b/>
                          <w:sz w:val="29"/>
                          <w:szCs w:val="29"/>
                        </w:rPr>
                        <w:tab/>
                      </w:r>
                      <w:r>
                        <w:rPr>
                          <w:rFonts w:cstheme="minorHAnsi"/>
                          <w:b/>
                          <w:sz w:val="29"/>
                          <w:szCs w:val="29"/>
                        </w:rPr>
                        <w:tab/>
                      </w:r>
                      <w:r>
                        <w:rPr>
                          <w:rFonts w:cstheme="minorHAnsi"/>
                          <w:b/>
                          <w:sz w:val="29"/>
                          <w:szCs w:val="29"/>
                        </w:rPr>
                        <w:tab/>
                      </w:r>
                      <w:proofErr w:type="gramStart"/>
                      <w:r w:rsidR="00BF29B9" w:rsidRPr="00260AC7">
                        <w:rPr>
                          <w:rFonts w:cstheme="minorHAnsi"/>
                          <w:b/>
                          <w:sz w:val="29"/>
                          <w:szCs w:val="29"/>
                        </w:rPr>
                        <w:t>Sẽ ưu tiên phỏng vấn trước những hồ sơ nộp sớm.</w:t>
                      </w:r>
                      <w:proofErr w:type="gramEnd"/>
                    </w:p>
                    <w:p w:rsidR="00F11B06" w:rsidRDefault="00F11B06" w:rsidP="00AB3ACD">
                      <w:pPr>
                        <w:tabs>
                          <w:tab w:val="left" w:pos="142"/>
                        </w:tabs>
                        <w:spacing w:after="0"/>
                        <w:rPr>
                          <w:rFonts w:cstheme="minorHAnsi"/>
                          <w:b/>
                          <w:sz w:val="29"/>
                          <w:szCs w:val="29"/>
                        </w:rPr>
                      </w:pPr>
                    </w:p>
                    <w:p w:rsidR="00BF29B9" w:rsidRDefault="00BF29B9" w:rsidP="00AB3ACD">
                      <w:pPr>
                        <w:tabs>
                          <w:tab w:val="left" w:pos="142"/>
                        </w:tabs>
                        <w:spacing w:after="0"/>
                        <w:rPr>
                          <w:rFonts w:cstheme="minorHAnsi"/>
                          <w:sz w:val="28"/>
                          <w:szCs w:val="28"/>
                        </w:rPr>
                      </w:pPr>
                      <w:r w:rsidRPr="00AB3ACD">
                        <w:rPr>
                          <w:rFonts w:cstheme="minorHAnsi"/>
                          <w:b/>
                          <w:sz w:val="29"/>
                          <w:szCs w:val="29"/>
                          <w:u w:val="single"/>
                        </w:rPr>
                        <w:t>HỒ SƠ:</w:t>
                      </w:r>
                      <w:r w:rsidRPr="00AB3ACD">
                        <w:rPr>
                          <w:rFonts w:cstheme="minorHAnsi"/>
                          <w:b/>
                          <w:sz w:val="29"/>
                          <w:szCs w:val="29"/>
                        </w:rPr>
                        <w:t xml:space="preserve">  </w:t>
                      </w:r>
                      <w:r w:rsidRPr="00D42A4A">
                        <w:rPr>
                          <w:rFonts w:cstheme="minorHAnsi"/>
                          <w:sz w:val="28"/>
                          <w:szCs w:val="28"/>
                        </w:rPr>
                        <w:t>Ảnh 3x4, Tóm tắt học vấn và quá trình làm việc, Bản sao Văn bằng, chứng chỉ liên quan.</w:t>
                      </w:r>
                    </w:p>
                    <w:p w:rsidR="00E36A79" w:rsidRPr="00E577E3" w:rsidRDefault="00E36A79" w:rsidP="00E36A79">
                      <w:pPr>
                        <w:tabs>
                          <w:tab w:val="left" w:pos="142"/>
                        </w:tabs>
                        <w:spacing w:after="0"/>
                        <w:rPr>
                          <w:rFonts w:cstheme="minorHAnsi"/>
                          <w:sz w:val="29"/>
                          <w:szCs w:val="29"/>
                        </w:rPr>
                      </w:pPr>
                      <w:r w:rsidRPr="00E577E3">
                        <w:rPr>
                          <w:rFonts w:cstheme="minorHAnsi"/>
                          <w:sz w:val="29"/>
                          <w:szCs w:val="29"/>
                        </w:rPr>
                        <w:t xml:space="preserve">Hồ </w:t>
                      </w:r>
                      <w:proofErr w:type="gramStart"/>
                      <w:r w:rsidRPr="00E577E3">
                        <w:rPr>
                          <w:rFonts w:cstheme="minorHAnsi"/>
                          <w:sz w:val="29"/>
                          <w:szCs w:val="29"/>
                        </w:rPr>
                        <w:t>sơ</w:t>
                      </w:r>
                      <w:proofErr w:type="gramEnd"/>
                      <w:r w:rsidRPr="00E577E3">
                        <w:rPr>
                          <w:rFonts w:cstheme="minorHAnsi"/>
                          <w:sz w:val="29"/>
                          <w:szCs w:val="29"/>
                        </w:rPr>
                        <w:t xml:space="preserve"> có thể nộp trực tiếp tại Sân </w:t>
                      </w:r>
                      <w:r>
                        <w:rPr>
                          <w:rFonts w:cstheme="minorHAnsi"/>
                          <w:sz w:val="29"/>
                          <w:szCs w:val="29"/>
                        </w:rPr>
                        <w:t xml:space="preserve">gôn Montgomerie Links Vietnam hoặc gửi qua email: </w:t>
                      </w:r>
                      <w:hyperlink r:id="rId15" w:history="1">
                        <w:r w:rsidRPr="004C2BDD">
                          <w:rPr>
                            <w:rFonts w:cstheme="minorHAnsi"/>
                            <w:sz w:val="29"/>
                            <w:szCs w:val="29"/>
                          </w:rPr>
                          <w:t>career@montgomerielinks.com</w:t>
                        </w:r>
                      </w:hyperlink>
                    </w:p>
                    <w:p w:rsidR="00E36A79" w:rsidRPr="00AB3ACD" w:rsidRDefault="00E36A79" w:rsidP="00AB3ACD">
                      <w:pPr>
                        <w:tabs>
                          <w:tab w:val="left" w:pos="142"/>
                        </w:tabs>
                        <w:spacing w:after="0"/>
                        <w:rPr>
                          <w:rFonts w:cstheme="minorHAnsi"/>
                          <w:b/>
                          <w:sz w:val="29"/>
                          <w:szCs w:val="29"/>
                        </w:rPr>
                      </w:pPr>
                    </w:p>
                    <w:p w:rsidR="00BF29B9" w:rsidRPr="00A37826" w:rsidRDefault="00BF29B9">
                      <w:pPr>
                        <w:rPr>
                          <w:sz w:val="26"/>
                        </w:rPr>
                      </w:pPr>
                    </w:p>
                  </w:txbxContent>
                </v:textbox>
              </v:shape>
            </w:pict>
          </mc:Fallback>
        </mc:AlternateContent>
      </w:r>
      <w:r w:rsidR="00D3548B">
        <w:rPr>
          <w:noProof/>
        </w:rPr>
        <mc:AlternateContent>
          <mc:Choice Requires="wps">
            <w:drawing>
              <wp:anchor distT="0" distB="0" distL="114300" distR="114300" simplePos="0" relativeHeight="251659264" behindDoc="0" locked="0" layoutInCell="1" allowOverlap="1" wp14:anchorId="71B6E57F" wp14:editId="108F31B3">
                <wp:simplePos x="0" y="0"/>
                <wp:positionH relativeFrom="column">
                  <wp:posOffset>-735330</wp:posOffset>
                </wp:positionH>
                <wp:positionV relativeFrom="paragraph">
                  <wp:posOffset>1153795</wp:posOffset>
                </wp:positionV>
                <wp:extent cx="7224395" cy="8376285"/>
                <wp:effectExtent l="0" t="0" r="0" b="571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4395" cy="8376285"/>
                        </a:xfrm>
                        <a:prstGeom prst="rect">
                          <a:avLst/>
                        </a:prstGeom>
                        <a:solidFill>
                          <a:schemeClr val="bg1">
                            <a:lumMod val="100000"/>
                            <a:lumOff val="0"/>
                            <a:alpha val="66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9pt;margin-top:90.85pt;width:568.85pt;height:6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" fillcolor="white [3212]" stroked="f">
                <v:fill opacity="43176f"/>
              </v:rect>
            </w:pict>
          </mc:Fallback>
        </mc:AlternateContent>
      </w:r>
      <w:r w:rsidR="00D3548B">
        <w:br w:type="page"/>
      </w:r>
      <w:bookmarkStart w:id="0" w:name="_GoBack"/>
      <w:bookmarkEnd w:id="0"/>
    </w:p>
    <w:tbl>
      <w:tblPr>
        <w:tblStyle w:val="TableGrid"/>
        <w:tblW w:w="10774" w:type="dxa"/>
        <w:tblInd w:w="-862" w:type="dxa"/>
        <w:tblLayout w:type="fixed"/>
        <w:tblLook w:val="04A0" w:firstRow="1" w:lastRow="0" w:firstColumn="1" w:lastColumn="0" w:noHBand="0" w:noVBand="1"/>
      </w:tblPr>
      <w:tblGrid>
        <w:gridCol w:w="1560"/>
        <w:gridCol w:w="9214"/>
      </w:tblGrid>
      <w:tr w:rsidR="00E30BB2" w:rsidRPr="009B228B" w:rsidTr="00E30BB2">
        <w:trPr>
          <w:trHeight w:val="561"/>
        </w:trPr>
        <w:tc>
          <w:tcPr>
            <w:tcW w:w="10774" w:type="dxa"/>
            <w:gridSpan w:val="2"/>
            <w:shd w:val="clear" w:color="auto" w:fill="006600"/>
            <w:vAlign w:val="center"/>
          </w:tcPr>
          <w:p w:rsidR="00E30BB2" w:rsidRPr="009B228B" w:rsidRDefault="00E30BB2" w:rsidP="0027354B">
            <w:pPr>
              <w:jc w:val="center"/>
              <w:rPr>
                <w:color w:val="FFFFFF" w:themeColor="background1"/>
              </w:rPr>
            </w:pPr>
            <w:r>
              <w:rPr>
                <w:rFonts w:ascii="Arial" w:hAnsi="Arial" w:cs="Arial"/>
                <w:b/>
                <w:color w:val="FFFFFF" w:themeColor="background1"/>
                <w:sz w:val="28"/>
              </w:rPr>
              <w:lastRenderedPageBreak/>
              <w:t>SALES EXECUTIVE</w:t>
            </w:r>
            <w:r w:rsidRPr="00061AE2">
              <w:rPr>
                <w:rFonts w:ascii="Arial" w:hAnsi="Arial" w:cs="Arial"/>
                <w:b/>
                <w:color w:val="FFFFFF" w:themeColor="background1"/>
                <w:sz w:val="28"/>
              </w:rPr>
              <w:t xml:space="preserve"> – </w:t>
            </w:r>
            <w:r>
              <w:rPr>
                <w:rFonts w:ascii="Arial" w:hAnsi="Arial" w:cs="Arial"/>
                <w:b/>
                <w:color w:val="FFFFFF" w:themeColor="background1"/>
                <w:sz w:val="28"/>
              </w:rPr>
              <w:t>NHÂN VIÊN KINH DOANH</w:t>
            </w:r>
          </w:p>
        </w:tc>
      </w:tr>
      <w:tr w:rsidR="00E30BB2" w:rsidRPr="009B228B" w:rsidTr="00E30BB2">
        <w:trPr>
          <w:trHeight w:val="4242"/>
        </w:trPr>
        <w:tc>
          <w:tcPr>
            <w:tcW w:w="1560" w:type="dxa"/>
            <w:vAlign w:val="center"/>
          </w:tcPr>
          <w:p w:rsidR="00E30BB2" w:rsidRPr="000D42AB" w:rsidRDefault="00E30BB2" w:rsidP="0027354B">
            <w:pPr>
              <w:ind w:left="-108" w:right="-108"/>
              <w:jc w:val="center"/>
            </w:pPr>
            <w:r w:rsidRPr="000D42AB">
              <w:rPr>
                <w:rFonts w:ascii="Arial" w:hAnsi="Arial" w:cs="Arial"/>
                <w:b/>
                <w:bCs/>
                <w:color w:val="4F5052"/>
              </w:rPr>
              <w:t xml:space="preserve">Requirement  </w:t>
            </w:r>
            <w:r w:rsidRPr="000D42AB">
              <w:rPr>
                <w:rFonts w:ascii="Arial" w:hAnsi="Arial" w:cs="Arial"/>
                <w:b/>
                <w:bCs/>
                <w:i/>
                <w:color w:val="4F5052"/>
              </w:rPr>
              <w:t>Yêu cầu</w:t>
            </w:r>
          </w:p>
        </w:tc>
        <w:tc>
          <w:tcPr>
            <w:tcW w:w="9214" w:type="dxa"/>
          </w:tcPr>
          <w:p w:rsidR="00E30BB2" w:rsidRDefault="00E30BB2" w:rsidP="0027354B">
            <w:pPr>
              <w:tabs>
                <w:tab w:val="left" w:pos="459"/>
              </w:tabs>
              <w:spacing w:line="360" w:lineRule="auto"/>
              <w:ind w:left="459" w:hanging="459"/>
              <w:rPr>
                <w:rFonts w:ascii="Arial" w:hAnsi="Arial" w:cs="Arial"/>
              </w:rPr>
            </w:pPr>
          </w:p>
          <w:p w:rsidR="00E30BB2" w:rsidRPr="0046696B" w:rsidRDefault="00E30BB2" w:rsidP="00E30BB2">
            <w:pPr>
              <w:numPr>
                <w:ilvl w:val="0"/>
                <w:numId w:val="3"/>
              </w:numPr>
              <w:tabs>
                <w:tab w:val="left" w:pos="459"/>
              </w:tabs>
              <w:spacing w:line="360" w:lineRule="auto"/>
              <w:ind w:left="459" w:hanging="459"/>
              <w:rPr>
                <w:rFonts w:ascii="Arial" w:hAnsi="Arial" w:cs="Arial"/>
              </w:rPr>
            </w:pPr>
            <w:r w:rsidRPr="0046696B">
              <w:rPr>
                <w:rFonts w:ascii="Arial" w:hAnsi="Arial" w:cs="Arial"/>
              </w:rPr>
              <w:t xml:space="preserve">Graduated from university, majoring in </w:t>
            </w:r>
            <w:proofErr w:type="gramStart"/>
            <w:r w:rsidRPr="0046696B">
              <w:rPr>
                <w:rFonts w:ascii="Arial" w:hAnsi="Arial" w:cs="Arial"/>
              </w:rPr>
              <w:t>Foreign</w:t>
            </w:r>
            <w:proofErr w:type="gramEnd"/>
            <w:r w:rsidRPr="0046696B">
              <w:rPr>
                <w:rFonts w:ascii="Arial" w:hAnsi="Arial" w:cs="Arial"/>
              </w:rPr>
              <w:t xml:space="preserve"> languages, Economics (sales &amp; marketing), Hospitality-Tourism, or other major concerned. </w:t>
            </w:r>
          </w:p>
          <w:p w:rsidR="00E30BB2" w:rsidRPr="001E517A" w:rsidRDefault="00E30BB2" w:rsidP="0027354B">
            <w:pPr>
              <w:numPr>
                <w:ilvl w:val="0"/>
                <w:numId w:val="4"/>
              </w:numPr>
              <w:tabs>
                <w:tab w:val="left" w:pos="459"/>
              </w:tabs>
              <w:spacing w:line="360" w:lineRule="auto"/>
              <w:ind w:left="459" w:hanging="459"/>
              <w:rPr>
                <w:rFonts w:ascii="Arial" w:hAnsi="Arial" w:cs="Arial"/>
              </w:rPr>
            </w:pPr>
            <w:r w:rsidRPr="001E517A">
              <w:rPr>
                <w:rFonts w:ascii="Arial" w:hAnsi="Arial" w:cs="Arial"/>
              </w:rPr>
              <w:t>Nice appearance</w:t>
            </w:r>
          </w:p>
          <w:p w:rsidR="00E30BB2" w:rsidRPr="001E517A" w:rsidRDefault="00E30BB2" w:rsidP="0027354B">
            <w:pPr>
              <w:numPr>
                <w:ilvl w:val="0"/>
                <w:numId w:val="4"/>
              </w:numPr>
              <w:tabs>
                <w:tab w:val="left" w:pos="459"/>
              </w:tabs>
              <w:spacing w:line="360" w:lineRule="auto"/>
              <w:ind w:left="459" w:hanging="459"/>
              <w:rPr>
                <w:rFonts w:ascii="Arial" w:hAnsi="Arial" w:cs="Arial"/>
              </w:rPr>
            </w:pPr>
            <w:r w:rsidRPr="001E517A">
              <w:rPr>
                <w:rFonts w:ascii="Arial" w:hAnsi="Arial" w:cs="Arial"/>
              </w:rPr>
              <w:t>Being initiative, extrovert, outgoing &amp; independent.</w:t>
            </w:r>
          </w:p>
          <w:p w:rsidR="00E30BB2" w:rsidRPr="001E517A" w:rsidRDefault="00E30BB2" w:rsidP="0027354B">
            <w:pPr>
              <w:numPr>
                <w:ilvl w:val="0"/>
                <w:numId w:val="4"/>
              </w:numPr>
              <w:tabs>
                <w:tab w:val="left" w:pos="459"/>
              </w:tabs>
              <w:spacing w:line="360" w:lineRule="auto"/>
              <w:ind w:left="459" w:hanging="459"/>
              <w:rPr>
                <w:rFonts w:ascii="Arial" w:hAnsi="Arial" w:cs="Arial"/>
              </w:rPr>
            </w:pPr>
            <w:r w:rsidRPr="001E517A">
              <w:rPr>
                <w:rFonts w:ascii="Arial" w:hAnsi="Arial" w:cs="Arial"/>
              </w:rPr>
              <w:t>Sales working experience is the priority.</w:t>
            </w:r>
          </w:p>
          <w:p w:rsidR="00E30BB2" w:rsidRPr="001E517A" w:rsidRDefault="00E30BB2" w:rsidP="0027354B">
            <w:pPr>
              <w:numPr>
                <w:ilvl w:val="0"/>
                <w:numId w:val="4"/>
              </w:numPr>
              <w:tabs>
                <w:tab w:val="left" w:pos="459"/>
              </w:tabs>
              <w:spacing w:line="360" w:lineRule="auto"/>
              <w:ind w:left="459" w:hanging="459"/>
              <w:rPr>
                <w:rFonts w:ascii="Arial" w:hAnsi="Arial" w:cs="Arial"/>
              </w:rPr>
            </w:pPr>
            <w:r w:rsidRPr="001E517A">
              <w:rPr>
                <w:rFonts w:ascii="Arial" w:hAnsi="Arial" w:cs="Arial"/>
              </w:rPr>
              <w:t xml:space="preserve">Considerable knowledge of sales, PR &amp; marketing </w:t>
            </w:r>
          </w:p>
          <w:p w:rsidR="00E30BB2" w:rsidRPr="001E517A" w:rsidRDefault="00E30BB2" w:rsidP="0027354B">
            <w:pPr>
              <w:numPr>
                <w:ilvl w:val="0"/>
                <w:numId w:val="4"/>
              </w:numPr>
              <w:tabs>
                <w:tab w:val="left" w:pos="459"/>
              </w:tabs>
              <w:spacing w:line="360" w:lineRule="auto"/>
              <w:ind w:left="459" w:hanging="459"/>
              <w:rPr>
                <w:rFonts w:ascii="Arial" w:hAnsi="Arial" w:cs="Arial"/>
              </w:rPr>
            </w:pPr>
            <w:r w:rsidRPr="001E517A">
              <w:rPr>
                <w:rFonts w:ascii="Arial" w:hAnsi="Arial" w:cs="Arial"/>
              </w:rPr>
              <w:t xml:space="preserve">Skills in sales presentations, sales planning and handling sales closings.  </w:t>
            </w:r>
          </w:p>
          <w:p w:rsidR="00E30BB2" w:rsidRPr="001E517A" w:rsidRDefault="00E30BB2" w:rsidP="0027354B">
            <w:pPr>
              <w:numPr>
                <w:ilvl w:val="0"/>
                <w:numId w:val="4"/>
              </w:numPr>
              <w:tabs>
                <w:tab w:val="left" w:pos="459"/>
              </w:tabs>
              <w:spacing w:line="360" w:lineRule="auto"/>
              <w:ind w:left="459" w:hanging="459"/>
              <w:rPr>
                <w:rFonts w:ascii="Arial" w:hAnsi="Arial" w:cs="Arial"/>
              </w:rPr>
            </w:pPr>
            <w:r w:rsidRPr="001E517A">
              <w:rPr>
                <w:rFonts w:ascii="Arial" w:hAnsi="Arial" w:cs="Arial"/>
              </w:rPr>
              <w:t>Motivation for sales</w:t>
            </w:r>
          </w:p>
          <w:p w:rsidR="00E30BB2" w:rsidRPr="00A27C77" w:rsidRDefault="00E30BB2" w:rsidP="0027354B">
            <w:pPr>
              <w:numPr>
                <w:ilvl w:val="0"/>
                <w:numId w:val="4"/>
              </w:numPr>
              <w:tabs>
                <w:tab w:val="left" w:pos="459"/>
              </w:tabs>
              <w:spacing w:line="360" w:lineRule="auto"/>
              <w:ind w:left="459" w:hanging="459"/>
            </w:pPr>
            <w:r w:rsidRPr="001E517A">
              <w:rPr>
                <w:rFonts w:ascii="Arial" w:hAnsi="Arial" w:cs="Arial"/>
              </w:rPr>
              <w:t>Excellent interpersonal and communication skills</w:t>
            </w:r>
          </w:p>
        </w:tc>
      </w:tr>
      <w:tr w:rsidR="00E30BB2" w:rsidRPr="009B228B" w:rsidTr="00E30BB2">
        <w:trPr>
          <w:trHeight w:val="1270"/>
        </w:trPr>
        <w:tc>
          <w:tcPr>
            <w:tcW w:w="1560" w:type="dxa"/>
            <w:vAlign w:val="center"/>
          </w:tcPr>
          <w:p w:rsidR="00E30BB2" w:rsidRPr="009B228B" w:rsidRDefault="00E30BB2" w:rsidP="0027354B">
            <w:pPr>
              <w:jc w:val="center"/>
              <w:rPr>
                <w:rFonts w:ascii="Arial" w:hAnsi="Arial" w:cs="Arial"/>
                <w:b/>
                <w:bCs/>
                <w:color w:val="4F5052"/>
              </w:rPr>
            </w:pPr>
            <w:r w:rsidRPr="009B228B">
              <w:rPr>
                <w:rFonts w:ascii="Arial" w:hAnsi="Arial" w:cs="Arial"/>
                <w:b/>
                <w:bCs/>
                <w:color w:val="4F5052"/>
              </w:rPr>
              <w:t>Description</w:t>
            </w:r>
          </w:p>
          <w:p w:rsidR="00E30BB2" w:rsidRPr="009B228B" w:rsidRDefault="00E30BB2" w:rsidP="0027354B">
            <w:pPr>
              <w:jc w:val="center"/>
            </w:pPr>
            <w:r w:rsidRPr="009B228B">
              <w:rPr>
                <w:rFonts w:ascii="Arial" w:hAnsi="Arial" w:cs="Arial"/>
                <w:b/>
                <w:bCs/>
                <w:i/>
                <w:color w:val="4F5052"/>
              </w:rPr>
              <w:t>Mô tả công việc</w:t>
            </w:r>
          </w:p>
        </w:tc>
        <w:tc>
          <w:tcPr>
            <w:tcW w:w="9214" w:type="dxa"/>
          </w:tcPr>
          <w:p w:rsidR="00E30BB2" w:rsidRPr="00156C2A" w:rsidRDefault="00E30BB2" w:rsidP="0027354B">
            <w:pPr>
              <w:tabs>
                <w:tab w:val="left" w:pos="459"/>
              </w:tabs>
              <w:spacing w:line="360" w:lineRule="auto"/>
              <w:ind w:left="459" w:hanging="459"/>
              <w:jc w:val="both"/>
              <w:rPr>
                <w:rFonts w:ascii="Arial" w:hAnsi="Arial" w:cs="Arial"/>
                <w:b/>
                <w:sz w:val="14"/>
              </w:rPr>
            </w:pPr>
          </w:p>
          <w:p w:rsidR="00E30BB2" w:rsidRPr="0046696B" w:rsidRDefault="00E30BB2" w:rsidP="0027354B">
            <w:pPr>
              <w:tabs>
                <w:tab w:val="left" w:pos="459"/>
              </w:tabs>
              <w:spacing w:line="360" w:lineRule="auto"/>
              <w:ind w:left="459"/>
              <w:jc w:val="both"/>
              <w:rPr>
                <w:rFonts w:ascii="Arial" w:hAnsi="Arial" w:cs="Arial"/>
                <w:b/>
              </w:rPr>
            </w:pPr>
            <w:r w:rsidRPr="0046696B">
              <w:rPr>
                <w:rFonts w:ascii="Arial" w:hAnsi="Arial" w:cs="Arial"/>
                <w:b/>
              </w:rPr>
              <w:t>Basic Functions:</w:t>
            </w:r>
          </w:p>
          <w:p w:rsidR="00E30BB2" w:rsidRPr="0046696B" w:rsidRDefault="00E30BB2" w:rsidP="0027354B">
            <w:pPr>
              <w:tabs>
                <w:tab w:val="left" w:pos="459"/>
              </w:tabs>
              <w:spacing w:line="360" w:lineRule="auto"/>
              <w:ind w:left="459"/>
              <w:jc w:val="both"/>
              <w:rPr>
                <w:rFonts w:ascii="Arial" w:hAnsi="Arial" w:cs="Arial"/>
              </w:rPr>
            </w:pPr>
            <w:r w:rsidRPr="001E517A">
              <w:rPr>
                <w:rFonts w:ascii="Arial" w:hAnsi="Arial" w:cs="Arial"/>
              </w:rPr>
              <w:t>Sales Executive is mainly in charge of Sales section. The incumbent works together with Sales &amp; Marketing team to sell various kind of TMLV services, not limited, including Food &amp; Beverage, banquet/events  (golf events, wedding, teambuilding, MICE, etc.), rental Hotel rooms/Villas &amp; landscape services.</w:t>
            </w:r>
          </w:p>
          <w:p w:rsidR="00E30BB2" w:rsidRPr="001E517A" w:rsidRDefault="00E30BB2" w:rsidP="0027354B">
            <w:pPr>
              <w:tabs>
                <w:tab w:val="left" w:pos="459"/>
              </w:tabs>
              <w:spacing w:line="360" w:lineRule="auto"/>
              <w:ind w:left="459"/>
              <w:jc w:val="both"/>
              <w:rPr>
                <w:rFonts w:ascii="Arial" w:hAnsi="Arial" w:cs="Arial"/>
              </w:rPr>
            </w:pPr>
            <w:r w:rsidRPr="0046696B">
              <w:rPr>
                <w:rFonts w:ascii="Arial" w:hAnsi="Arial" w:cs="Arial"/>
                <w:b/>
              </w:rPr>
              <w:t>Report to :</w:t>
            </w:r>
            <w:r w:rsidRPr="001E517A">
              <w:rPr>
                <w:rFonts w:ascii="Arial" w:hAnsi="Arial" w:cs="Arial"/>
              </w:rPr>
              <w:t xml:space="preserve"> Sales Manager</w:t>
            </w:r>
          </w:p>
          <w:p w:rsidR="00E30BB2" w:rsidRPr="0046696B" w:rsidRDefault="00E30BB2" w:rsidP="0027354B">
            <w:pPr>
              <w:tabs>
                <w:tab w:val="left" w:pos="459"/>
              </w:tabs>
              <w:spacing w:line="360" w:lineRule="auto"/>
              <w:ind w:left="459"/>
              <w:jc w:val="both"/>
              <w:rPr>
                <w:rFonts w:ascii="Arial" w:hAnsi="Arial" w:cs="Arial"/>
                <w:b/>
              </w:rPr>
            </w:pPr>
            <w:r w:rsidRPr="0046696B">
              <w:rPr>
                <w:rFonts w:ascii="Arial" w:hAnsi="Arial" w:cs="Arial"/>
                <w:b/>
              </w:rPr>
              <w:t>Major duties:</w:t>
            </w:r>
          </w:p>
          <w:p w:rsidR="00E30BB2" w:rsidRPr="00F034B6" w:rsidRDefault="00E30BB2" w:rsidP="00E30BB2">
            <w:pPr>
              <w:pStyle w:val="ListParagraph"/>
              <w:numPr>
                <w:ilvl w:val="0"/>
                <w:numId w:val="5"/>
              </w:numPr>
              <w:tabs>
                <w:tab w:val="left" w:pos="459"/>
              </w:tabs>
              <w:spacing w:line="360" w:lineRule="auto"/>
              <w:ind w:left="459" w:hanging="459"/>
              <w:jc w:val="both"/>
              <w:rPr>
                <w:rFonts w:ascii="Arial" w:hAnsi="Arial" w:cs="Arial"/>
              </w:rPr>
            </w:pPr>
            <w:r w:rsidRPr="00F034B6">
              <w:rPr>
                <w:rFonts w:ascii="Arial" w:hAnsi="Arial" w:cs="Arial"/>
              </w:rPr>
              <w:t>Selling, coordinating and delivering TMLV services of all kinds including those belonging to Banquets/Events, food &amp; beverages, rental hotel rooms/ villas, landscape services; SellingTMLV services by establishing contact and develope relationships with prospects; recommending solutions.</w:t>
            </w:r>
          </w:p>
          <w:p w:rsidR="00E30BB2" w:rsidRPr="001E517A" w:rsidRDefault="00E30BB2" w:rsidP="00E30BB2">
            <w:pPr>
              <w:numPr>
                <w:ilvl w:val="0"/>
                <w:numId w:val="5"/>
              </w:numPr>
              <w:tabs>
                <w:tab w:val="left" w:pos="459"/>
              </w:tabs>
              <w:spacing w:line="360" w:lineRule="auto"/>
              <w:ind w:left="459" w:hanging="459"/>
              <w:jc w:val="both"/>
              <w:rPr>
                <w:rFonts w:ascii="Arial" w:hAnsi="Arial" w:cs="Arial"/>
              </w:rPr>
            </w:pPr>
            <w:r w:rsidRPr="001E517A">
              <w:rPr>
                <w:rFonts w:ascii="Arial" w:hAnsi="Arial" w:cs="Arial"/>
              </w:rPr>
              <w:t>Providing clients with information about new promotional opportunities in the Montgomerie Links Vietnam Golf Course to support sales.</w:t>
            </w:r>
          </w:p>
          <w:p w:rsidR="00E30BB2" w:rsidRPr="001E517A" w:rsidRDefault="00E30BB2" w:rsidP="00E30BB2">
            <w:pPr>
              <w:numPr>
                <w:ilvl w:val="0"/>
                <w:numId w:val="5"/>
              </w:numPr>
              <w:tabs>
                <w:tab w:val="left" w:pos="459"/>
              </w:tabs>
              <w:spacing w:line="360" w:lineRule="auto"/>
              <w:ind w:left="459" w:hanging="459"/>
              <w:jc w:val="both"/>
              <w:rPr>
                <w:rFonts w:ascii="Arial" w:hAnsi="Arial" w:cs="Arial"/>
              </w:rPr>
            </w:pPr>
            <w:r w:rsidRPr="001E517A">
              <w:rPr>
                <w:rFonts w:ascii="Arial" w:hAnsi="Arial" w:cs="Arial"/>
              </w:rPr>
              <w:t>Communicating and maintaining relationship regularly with guests and members.</w:t>
            </w:r>
          </w:p>
          <w:p w:rsidR="00E30BB2" w:rsidRPr="001E517A" w:rsidRDefault="00E30BB2" w:rsidP="00E30BB2">
            <w:pPr>
              <w:numPr>
                <w:ilvl w:val="0"/>
                <w:numId w:val="5"/>
              </w:numPr>
              <w:tabs>
                <w:tab w:val="left" w:pos="459"/>
              </w:tabs>
              <w:spacing w:line="360" w:lineRule="auto"/>
              <w:ind w:left="459" w:hanging="459"/>
              <w:jc w:val="both"/>
              <w:rPr>
                <w:rFonts w:ascii="Arial" w:hAnsi="Arial" w:cs="Arial"/>
              </w:rPr>
            </w:pPr>
            <w:r w:rsidRPr="001E517A">
              <w:rPr>
                <w:rFonts w:ascii="Arial" w:hAnsi="Arial" w:cs="Arial"/>
              </w:rPr>
              <w:t xml:space="preserve">Developing and  making presentations to prospective corporates, groups and the community regarding club amenities and  the club services; </w:t>
            </w:r>
          </w:p>
          <w:p w:rsidR="00E30BB2" w:rsidRPr="001E517A" w:rsidRDefault="00E30BB2" w:rsidP="00E30BB2">
            <w:pPr>
              <w:numPr>
                <w:ilvl w:val="0"/>
                <w:numId w:val="5"/>
              </w:numPr>
              <w:tabs>
                <w:tab w:val="left" w:pos="459"/>
              </w:tabs>
              <w:spacing w:line="360" w:lineRule="auto"/>
              <w:ind w:left="459" w:hanging="459"/>
              <w:jc w:val="both"/>
              <w:rPr>
                <w:rFonts w:ascii="Arial" w:hAnsi="Arial" w:cs="Arial"/>
              </w:rPr>
            </w:pPr>
            <w:r w:rsidRPr="001E517A">
              <w:rPr>
                <w:rFonts w:ascii="Arial" w:hAnsi="Arial" w:cs="Arial"/>
              </w:rPr>
              <w:t>Identifying new markets and emerging markets to improve sales of all kinds.</w:t>
            </w:r>
          </w:p>
          <w:p w:rsidR="00E30BB2" w:rsidRPr="001E517A" w:rsidRDefault="00E30BB2" w:rsidP="00E30BB2">
            <w:pPr>
              <w:numPr>
                <w:ilvl w:val="0"/>
                <w:numId w:val="5"/>
              </w:numPr>
              <w:tabs>
                <w:tab w:val="left" w:pos="459"/>
              </w:tabs>
              <w:spacing w:line="360" w:lineRule="auto"/>
              <w:ind w:left="459" w:hanging="459"/>
              <w:jc w:val="both"/>
              <w:rPr>
                <w:rFonts w:ascii="Arial" w:hAnsi="Arial" w:cs="Arial"/>
              </w:rPr>
            </w:pPr>
            <w:r w:rsidRPr="001E517A">
              <w:rPr>
                <w:rFonts w:ascii="Arial" w:hAnsi="Arial" w:cs="Arial"/>
              </w:rPr>
              <w:t>Identifying business opportunities by identifying prospects and evaluating their position in the industry; researching and analyzing sales options.</w:t>
            </w:r>
          </w:p>
          <w:p w:rsidR="00E30BB2" w:rsidRPr="001E517A" w:rsidRDefault="00E30BB2" w:rsidP="00E30BB2">
            <w:pPr>
              <w:numPr>
                <w:ilvl w:val="0"/>
                <w:numId w:val="5"/>
              </w:numPr>
              <w:tabs>
                <w:tab w:val="left" w:pos="459"/>
              </w:tabs>
              <w:spacing w:line="360" w:lineRule="auto"/>
              <w:ind w:left="459" w:hanging="459"/>
              <w:jc w:val="both"/>
              <w:rPr>
                <w:rFonts w:ascii="Arial" w:hAnsi="Arial" w:cs="Arial"/>
              </w:rPr>
            </w:pPr>
            <w:r w:rsidRPr="001E517A">
              <w:rPr>
                <w:rFonts w:ascii="Arial" w:hAnsi="Arial" w:cs="Arial"/>
              </w:rPr>
              <w:t>Identifying product/service improvements or new products/services by remaining current on Hospitality industry trends, market activities, and competitors.</w:t>
            </w:r>
          </w:p>
          <w:p w:rsidR="00E30BB2" w:rsidRPr="00156C2A" w:rsidRDefault="00E30BB2" w:rsidP="00E30BB2">
            <w:pPr>
              <w:numPr>
                <w:ilvl w:val="0"/>
                <w:numId w:val="5"/>
              </w:numPr>
              <w:tabs>
                <w:tab w:val="left" w:pos="459"/>
              </w:tabs>
              <w:spacing w:line="360" w:lineRule="auto"/>
              <w:ind w:left="459" w:hanging="459"/>
              <w:rPr>
                <w:rFonts w:ascii="Arial" w:hAnsi="Arial" w:cs="Arial"/>
                <w:i/>
                <w:spacing w:val="-3"/>
              </w:rPr>
            </w:pPr>
            <w:r w:rsidRPr="001E517A">
              <w:rPr>
                <w:rFonts w:ascii="Arial" w:hAnsi="Arial" w:cs="Arial"/>
              </w:rPr>
              <w:t>Performing related duties, as assigned or as necessary by Sales Manager/ Sales &amp; Marketing Manager.</w:t>
            </w:r>
          </w:p>
        </w:tc>
      </w:tr>
      <w:tr w:rsidR="00E30BB2" w:rsidRPr="009B228B" w:rsidTr="00E30BB2">
        <w:tc>
          <w:tcPr>
            <w:tcW w:w="1560" w:type="dxa"/>
            <w:vAlign w:val="center"/>
          </w:tcPr>
          <w:p w:rsidR="00E30BB2" w:rsidRPr="000D42AB" w:rsidRDefault="00E30BB2" w:rsidP="0027354B">
            <w:pPr>
              <w:autoSpaceDE w:val="0"/>
              <w:autoSpaceDN w:val="0"/>
              <w:adjustRightInd w:val="0"/>
              <w:jc w:val="center"/>
              <w:rPr>
                <w:rFonts w:ascii="Arial" w:hAnsi="Arial" w:cs="Arial"/>
                <w:b/>
                <w:bCs/>
                <w:color w:val="4F5052"/>
              </w:rPr>
            </w:pPr>
            <w:r>
              <w:rPr>
                <w:rFonts w:ascii="Arial" w:hAnsi="Arial" w:cs="Arial"/>
                <w:b/>
                <w:bCs/>
                <w:color w:val="4F5052"/>
              </w:rPr>
              <w:lastRenderedPageBreak/>
              <w:t>Benefits</w:t>
            </w:r>
          </w:p>
          <w:p w:rsidR="00E30BB2" w:rsidRPr="000D42AB" w:rsidRDefault="00E30BB2" w:rsidP="0027354B">
            <w:pPr>
              <w:autoSpaceDE w:val="0"/>
              <w:autoSpaceDN w:val="0"/>
              <w:adjustRightInd w:val="0"/>
              <w:jc w:val="center"/>
              <w:rPr>
                <w:rFonts w:ascii="Verdana Ref" w:hAnsi="Verdana Ref" w:cs="Verdana Ref"/>
                <w:i/>
                <w:color w:val="000000"/>
                <w:sz w:val="18"/>
                <w:szCs w:val="18"/>
                <w:lang w:val="vi-VN"/>
              </w:rPr>
            </w:pPr>
            <w:r>
              <w:rPr>
                <w:rFonts w:ascii="Arial" w:hAnsi="Arial" w:cs="Arial"/>
                <w:b/>
                <w:bCs/>
                <w:i/>
                <w:color w:val="4F5052"/>
              </w:rPr>
              <w:t>Quyền lợi</w:t>
            </w:r>
          </w:p>
          <w:p w:rsidR="00E30BB2" w:rsidRPr="009B228B" w:rsidRDefault="00E30BB2" w:rsidP="0027354B">
            <w:pPr>
              <w:jc w:val="center"/>
              <w:rPr>
                <w:rFonts w:ascii="Arial" w:hAnsi="Arial" w:cs="Arial"/>
                <w:b/>
                <w:bCs/>
                <w:color w:val="4F5052"/>
              </w:rPr>
            </w:pPr>
          </w:p>
        </w:tc>
        <w:tc>
          <w:tcPr>
            <w:tcW w:w="9214" w:type="dxa"/>
          </w:tcPr>
          <w:p w:rsidR="00E30BB2" w:rsidRPr="00587809" w:rsidRDefault="00E30BB2" w:rsidP="0027354B">
            <w:pPr>
              <w:tabs>
                <w:tab w:val="left" w:pos="459"/>
              </w:tabs>
              <w:spacing w:line="360" w:lineRule="auto"/>
              <w:ind w:left="459" w:hanging="459"/>
              <w:jc w:val="both"/>
              <w:rPr>
                <w:rFonts w:ascii="Arial" w:hAnsi="Arial" w:cs="Arial"/>
                <w:spacing w:val="-3"/>
                <w:sz w:val="14"/>
              </w:rPr>
            </w:pPr>
          </w:p>
          <w:p w:rsidR="00E30BB2" w:rsidRDefault="00E30BB2" w:rsidP="0027354B">
            <w:pPr>
              <w:tabs>
                <w:tab w:val="left" w:pos="459"/>
              </w:tabs>
              <w:spacing w:line="360" w:lineRule="auto"/>
              <w:ind w:left="459"/>
              <w:rPr>
                <w:rFonts w:ascii="Arial" w:hAnsi="Arial" w:cs="Arial"/>
                <w:spacing w:val="-3"/>
              </w:rPr>
            </w:pPr>
            <w:r w:rsidRPr="001E517A">
              <w:rPr>
                <w:rFonts w:ascii="Arial" w:hAnsi="Arial" w:cs="Arial"/>
                <w:spacing w:val="-3"/>
              </w:rPr>
              <w:t>Competitive salary and bonus package.</w:t>
            </w:r>
          </w:p>
          <w:p w:rsidR="00E30BB2" w:rsidRDefault="00E30BB2" w:rsidP="0027354B">
            <w:pPr>
              <w:tabs>
                <w:tab w:val="left" w:pos="459"/>
              </w:tabs>
              <w:spacing w:line="360" w:lineRule="auto"/>
              <w:ind w:left="459"/>
              <w:rPr>
                <w:rFonts w:ascii="Arial" w:hAnsi="Arial" w:cs="Arial"/>
                <w:spacing w:val="-3"/>
              </w:rPr>
            </w:pPr>
            <w:r>
              <w:rPr>
                <w:rFonts w:ascii="Arial" w:hAnsi="Arial" w:cs="Arial"/>
                <w:spacing w:val="-3"/>
              </w:rPr>
              <w:t>Professional, dynamic working environment</w:t>
            </w:r>
          </w:p>
          <w:p w:rsidR="00E30BB2" w:rsidRPr="00D65AF4" w:rsidRDefault="00E30BB2" w:rsidP="0027354B">
            <w:pPr>
              <w:rPr>
                <w:rFonts w:ascii="Arial" w:hAnsi="Arial" w:cs="Arial"/>
                <w:spacing w:val="-3"/>
              </w:rPr>
            </w:pPr>
          </w:p>
        </w:tc>
      </w:tr>
    </w:tbl>
    <w:p w:rsidR="00D3548B" w:rsidRDefault="00D3548B"/>
    <w:p w:rsidR="00D3548B" w:rsidRDefault="00D3548B"/>
    <w:p w:rsidR="00D3548B" w:rsidRDefault="00D3548B"/>
    <w:p w:rsidR="00D3548B" w:rsidRDefault="00D3548B"/>
    <w:p w:rsidR="00D3548B" w:rsidRDefault="00D3548B"/>
    <w:p w:rsidR="00D3548B" w:rsidRDefault="00D3548B"/>
    <w:p w:rsidR="00D3548B" w:rsidRDefault="00D3548B"/>
    <w:p w:rsidR="00D3548B" w:rsidRDefault="00D3548B"/>
    <w:p w:rsidR="00D3548B" w:rsidRDefault="00D3548B"/>
    <w:p w:rsidR="00D3548B" w:rsidRDefault="00D3548B"/>
    <w:p w:rsidR="00D3548B" w:rsidRDefault="00D3548B"/>
    <w:p w:rsidR="00D3548B" w:rsidRDefault="00D3548B"/>
    <w:p w:rsidR="00D3548B" w:rsidRDefault="00D3548B"/>
    <w:p w:rsidR="00D3548B" w:rsidRDefault="00D3548B"/>
    <w:p w:rsidR="00D3548B" w:rsidRDefault="00D3548B"/>
    <w:p w:rsidR="00D3548B" w:rsidRDefault="00D3548B"/>
    <w:p w:rsidR="00D3548B" w:rsidRDefault="00D3548B"/>
    <w:p w:rsidR="00025EA0" w:rsidRDefault="00025EA0"/>
    <w:sectPr w:rsidR="00025EA0" w:rsidSect="00704A6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18" w:rsidRDefault="005D2518" w:rsidP="00FF0B1D">
      <w:pPr>
        <w:spacing w:after="0" w:line="240" w:lineRule="auto"/>
      </w:pPr>
      <w:r>
        <w:separator/>
      </w:r>
    </w:p>
  </w:endnote>
  <w:endnote w:type="continuationSeparator" w:id="0">
    <w:p w:rsidR="005D2518" w:rsidRDefault="005D2518" w:rsidP="00FF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Re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18" w:rsidRDefault="005D2518" w:rsidP="00FF0B1D">
      <w:pPr>
        <w:spacing w:after="0" w:line="240" w:lineRule="auto"/>
      </w:pPr>
      <w:r>
        <w:separator/>
      </w:r>
    </w:p>
  </w:footnote>
  <w:footnote w:type="continuationSeparator" w:id="0">
    <w:p w:rsidR="005D2518" w:rsidRDefault="005D2518" w:rsidP="00FF0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FD3"/>
    <w:multiLevelType w:val="hybridMultilevel"/>
    <w:tmpl w:val="A75E36CC"/>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40D7094"/>
    <w:multiLevelType w:val="hybridMultilevel"/>
    <w:tmpl w:val="89C0ED4A"/>
    <w:lvl w:ilvl="0" w:tplc="DF1A9F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C2537"/>
    <w:multiLevelType w:val="hybridMultilevel"/>
    <w:tmpl w:val="5DC6D418"/>
    <w:lvl w:ilvl="0" w:tplc="2D9295BA">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AE7F24"/>
    <w:multiLevelType w:val="hybridMultilevel"/>
    <w:tmpl w:val="5DC6D418"/>
    <w:lvl w:ilvl="0" w:tplc="2D9295BA">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8277B4"/>
    <w:multiLevelType w:val="hybridMultilevel"/>
    <w:tmpl w:val="5DC6D418"/>
    <w:lvl w:ilvl="0" w:tplc="2D9295BA">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6C"/>
    <w:rsid w:val="00010908"/>
    <w:rsid w:val="00022475"/>
    <w:rsid w:val="00025EA0"/>
    <w:rsid w:val="000520EA"/>
    <w:rsid w:val="00070CB5"/>
    <w:rsid w:val="000732A9"/>
    <w:rsid w:val="00084169"/>
    <w:rsid w:val="000C383E"/>
    <w:rsid w:val="001314B1"/>
    <w:rsid w:val="001A1D92"/>
    <w:rsid w:val="001F2F6F"/>
    <w:rsid w:val="001F65F4"/>
    <w:rsid w:val="00205EB7"/>
    <w:rsid w:val="00232394"/>
    <w:rsid w:val="00260AC7"/>
    <w:rsid w:val="00275D42"/>
    <w:rsid w:val="002C2EB7"/>
    <w:rsid w:val="003419A2"/>
    <w:rsid w:val="003478DC"/>
    <w:rsid w:val="00370B49"/>
    <w:rsid w:val="003E66B2"/>
    <w:rsid w:val="003F7627"/>
    <w:rsid w:val="0044359B"/>
    <w:rsid w:val="00526544"/>
    <w:rsid w:val="00535911"/>
    <w:rsid w:val="005465B6"/>
    <w:rsid w:val="00580ED4"/>
    <w:rsid w:val="0058738F"/>
    <w:rsid w:val="005941F3"/>
    <w:rsid w:val="005B1FDA"/>
    <w:rsid w:val="005B6E0E"/>
    <w:rsid w:val="005D2518"/>
    <w:rsid w:val="005E381F"/>
    <w:rsid w:val="00667C87"/>
    <w:rsid w:val="006E3303"/>
    <w:rsid w:val="00704A63"/>
    <w:rsid w:val="007666C4"/>
    <w:rsid w:val="00780A7C"/>
    <w:rsid w:val="007908C8"/>
    <w:rsid w:val="007951DE"/>
    <w:rsid w:val="007F6163"/>
    <w:rsid w:val="00816C6A"/>
    <w:rsid w:val="0083207F"/>
    <w:rsid w:val="00834B4B"/>
    <w:rsid w:val="008830BE"/>
    <w:rsid w:val="008A5FDD"/>
    <w:rsid w:val="008B24BB"/>
    <w:rsid w:val="008E4B3D"/>
    <w:rsid w:val="008F1D7D"/>
    <w:rsid w:val="00952960"/>
    <w:rsid w:val="009B4842"/>
    <w:rsid w:val="00A2109C"/>
    <w:rsid w:val="00A37826"/>
    <w:rsid w:val="00A41B63"/>
    <w:rsid w:val="00A433D5"/>
    <w:rsid w:val="00AB3ACD"/>
    <w:rsid w:val="00B37BCD"/>
    <w:rsid w:val="00B413E7"/>
    <w:rsid w:val="00B67FA1"/>
    <w:rsid w:val="00B9116C"/>
    <w:rsid w:val="00BD0252"/>
    <w:rsid w:val="00BF29B9"/>
    <w:rsid w:val="00C501DB"/>
    <w:rsid w:val="00CE15B0"/>
    <w:rsid w:val="00CE75FA"/>
    <w:rsid w:val="00D3548B"/>
    <w:rsid w:val="00D42A4A"/>
    <w:rsid w:val="00DE508D"/>
    <w:rsid w:val="00E30BB2"/>
    <w:rsid w:val="00E36A79"/>
    <w:rsid w:val="00E61249"/>
    <w:rsid w:val="00E75DF0"/>
    <w:rsid w:val="00E9088B"/>
    <w:rsid w:val="00E931A5"/>
    <w:rsid w:val="00ED07CC"/>
    <w:rsid w:val="00F11B06"/>
    <w:rsid w:val="00F26F68"/>
    <w:rsid w:val="00F30914"/>
    <w:rsid w:val="00F33199"/>
    <w:rsid w:val="00FD6831"/>
    <w:rsid w:val="00FF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6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6C"/>
    <w:rPr>
      <w:rFonts w:ascii="Tahoma" w:hAnsi="Tahoma" w:cs="Tahoma"/>
      <w:noProof/>
      <w:sz w:val="16"/>
      <w:szCs w:val="16"/>
      <w:lang w:val="en-GB"/>
    </w:rPr>
  </w:style>
  <w:style w:type="paragraph" w:styleId="ListParagraph">
    <w:name w:val="List Paragraph"/>
    <w:basedOn w:val="Normal"/>
    <w:uiPriority w:val="34"/>
    <w:qFormat/>
    <w:rsid w:val="00704A63"/>
    <w:pPr>
      <w:ind w:left="720"/>
      <w:contextualSpacing/>
    </w:pPr>
  </w:style>
  <w:style w:type="paragraph" w:styleId="Footer">
    <w:name w:val="footer"/>
    <w:basedOn w:val="Normal"/>
    <w:link w:val="FooterChar"/>
    <w:uiPriority w:val="99"/>
    <w:unhideWhenUsed/>
    <w:rsid w:val="00FF0B1D"/>
    <w:pPr>
      <w:tabs>
        <w:tab w:val="center" w:pos="4680"/>
        <w:tab w:val="right" w:pos="9360"/>
      </w:tabs>
      <w:spacing w:after="0" w:line="240" w:lineRule="auto"/>
    </w:pPr>
    <w:rPr>
      <w:rFonts w:ascii="Times New Roman" w:hAnsi="Times New Roman"/>
      <w:noProof/>
      <w:sz w:val="24"/>
      <w:lang w:val="en-GB"/>
    </w:rPr>
  </w:style>
  <w:style w:type="character" w:customStyle="1" w:styleId="FooterChar">
    <w:name w:val="Footer Char"/>
    <w:basedOn w:val="DefaultParagraphFont"/>
    <w:link w:val="Footer"/>
    <w:uiPriority w:val="99"/>
    <w:rsid w:val="00FF0B1D"/>
    <w:rPr>
      <w:noProof/>
      <w:lang w:val="en-GB"/>
    </w:rPr>
  </w:style>
  <w:style w:type="paragraph" w:styleId="Header">
    <w:name w:val="header"/>
    <w:basedOn w:val="Normal"/>
    <w:link w:val="HeaderChar"/>
    <w:uiPriority w:val="99"/>
    <w:unhideWhenUsed/>
    <w:rsid w:val="00FF0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1D"/>
    <w:rPr>
      <w:rFonts w:asciiTheme="minorHAnsi" w:hAnsiTheme="minorHAnsi"/>
      <w:sz w:val="22"/>
    </w:rPr>
  </w:style>
  <w:style w:type="paragraph" w:styleId="NormalWeb">
    <w:name w:val="Normal (Web)"/>
    <w:basedOn w:val="Normal"/>
    <w:uiPriority w:val="99"/>
    <w:unhideWhenUsed/>
    <w:rsid w:val="00A3782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uiPriority w:val="99"/>
    <w:unhideWhenUsed/>
    <w:rsid w:val="00A37826"/>
    <w:rPr>
      <w:color w:val="0000FF"/>
      <w:u w:val="single"/>
    </w:rPr>
  </w:style>
  <w:style w:type="table" w:styleId="TableGrid">
    <w:name w:val="Table Grid"/>
    <w:basedOn w:val="TableNormal"/>
    <w:uiPriority w:val="59"/>
    <w:rsid w:val="00E30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6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6C"/>
    <w:rPr>
      <w:rFonts w:ascii="Tahoma" w:hAnsi="Tahoma" w:cs="Tahoma"/>
      <w:noProof/>
      <w:sz w:val="16"/>
      <w:szCs w:val="16"/>
      <w:lang w:val="en-GB"/>
    </w:rPr>
  </w:style>
  <w:style w:type="paragraph" w:styleId="ListParagraph">
    <w:name w:val="List Paragraph"/>
    <w:basedOn w:val="Normal"/>
    <w:uiPriority w:val="34"/>
    <w:qFormat/>
    <w:rsid w:val="00704A63"/>
    <w:pPr>
      <w:ind w:left="720"/>
      <w:contextualSpacing/>
    </w:pPr>
  </w:style>
  <w:style w:type="paragraph" w:styleId="Footer">
    <w:name w:val="footer"/>
    <w:basedOn w:val="Normal"/>
    <w:link w:val="FooterChar"/>
    <w:uiPriority w:val="99"/>
    <w:unhideWhenUsed/>
    <w:rsid w:val="00FF0B1D"/>
    <w:pPr>
      <w:tabs>
        <w:tab w:val="center" w:pos="4680"/>
        <w:tab w:val="right" w:pos="9360"/>
      </w:tabs>
      <w:spacing w:after="0" w:line="240" w:lineRule="auto"/>
    </w:pPr>
    <w:rPr>
      <w:rFonts w:ascii="Times New Roman" w:hAnsi="Times New Roman"/>
      <w:noProof/>
      <w:sz w:val="24"/>
      <w:lang w:val="en-GB"/>
    </w:rPr>
  </w:style>
  <w:style w:type="character" w:customStyle="1" w:styleId="FooterChar">
    <w:name w:val="Footer Char"/>
    <w:basedOn w:val="DefaultParagraphFont"/>
    <w:link w:val="Footer"/>
    <w:uiPriority w:val="99"/>
    <w:rsid w:val="00FF0B1D"/>
    <w:rPr>
      <w:noProof/>
      <w:lang w:val="en-GB"/>
    </w:rPr>
  </w:style>
  <w:style w:type="paragraph" w:styleId="Header">
    <w:name w:val="header"/>
    <w:basedOn w:val="Normal"/>
    <w:link w:val="HeaderChar"/>
    <w:uiPriority w:val="99"/>
    <w:unhideWhenUsed/>
    <w:rsid w:val="00FF0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1D"/>
    <w:rPr>
      <w:rFonts w:asciiTheme="minorHAnsi" w:hAnsiTheme="minorHAnsi"/>
      <w:sz w:val="22"/>
    </w:rPr>
  </w:style>
  <w:style w:type="paragraph" w:styleId="NormalWeb">
    <w:name w:val="Normal (Web)"/>
    <w:basedOn w:val="Normal"/>
    <w:uiPriority w:val="99"/>
    <w:unhideWhenUsed/>
    <w:rsid w:val="00A3782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uiPriority w:val="99"/>
    <w:unhideWhenUsed/>
    <w:rsid w:val="00A37826"/>
    <w:rPr>
      <w:color w:val="0000FF"/>
      <w:u w:val="single"/>
    </w:rPr>
  </w:style>
  <w:style w:type="table" w:styleId="TableGrid">
    <w:name w:val="Table Grid"/>
    <w:basedOn w:val="TableNormal"/>
    <w:uiPriority w:val="59"/>
    <w:rsid w:val="00E30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mailto:career@montgomerielinks.com" TargetMode="External"/><Relationship Id="rId10" Type="http://schemas.openxmlformats.org/officeDocument/2006/relationships/hyperlink" Target="mailto:career@montgomerielinks.com" TargetMode="External"/><Relationship Id="rId4" Type="http://schemas.microsoft.com/office/2007/relationships/stylesWithEffects" Target="stylesWithEffects.xml"/><Relationship Id="rId9" Type="http://schemas.openxmlformats.org/officeDocument/2006/relationships/hyperlink" Target="mailto:career@montgomerielinks.com" TargetMode="External"/><Relationship Id="rId14" Type="http://schemas.openxmlformats.org/officeDocument/2006/relationships/hyperlink" Target="mailto:career@montgomerielin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AC18-7515-4600-96DC-625AD505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Pham</dc:creator>
  <cp:lastModifiedBy>Hanh Pham</cp:lastModifiedBy>
  <cp:revision>8</cp:revision>
  <cp:lastPrinted>2017-04-25T04:24:00Z</cp:lastPrinted>
  <dcterms:created xsi:type="dcterms:W3CDTF">2017-02-20T07:50:00Z</dcterms:created>
  <dcterms:modified xsi:type="dcterms:W3CDTF">2017-04-25T04:26:00Z</dcterms:modified>
</cp:coreProperties>
</file>